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6F" w:rsidRDefault="00D2480A" w:rsidP="00D2480A">
      <w:pPr>
        <w:jc w:val="center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 w:hint="eastAsia"/>
          <w:sz w:val="28"/>
          <w:szCs w:val="28"/>
        </w:rPr>
        <w:t>首府</w:t>
      </w:r>
      <w:r w:rsidRPr="00E37DA5">
        <w:rPr>
          <w:rFonts w:ascii="標楷體" w:eastAsia="標楷體" w:hAnsi="標楷體"/>
          <w:sz w:val="28"/>
          <w:szCs w:val="28"/>
        </w:rPr>
        <w:t>大學因應嚴重特殊傳染性肺炎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情持續營運計畫</w:t>
      </w:r>
    </w:p>
    <w:p w:rsidR="0098728D" w:rsidRDefault="0098728D" w:rsidP="0098728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111/</w:t>
      </w:r>
      <w:r w:rsidR="0095269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4/15</w:t>
      </w:r>
    </w:p>
    <w:p w:rsidR="0095269F" w:rsidRDefault="0095269F" w:rsidP="0098728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111/05/09</w:t>
      </w:r>
    </w:p>
    <w:p w:rsidR="00F01553" w:rsidRPr="00E37DA5" w:rsidRDefault="00F01553" w:rsidP="0098728D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111/07/06</w:t>
      </w:r>
      <w:bookmarkStart w:id="0" w:name="_GoBack"/>
      <w:bookmarkEnd w:id="0"/>
    </w:p>
    <w:p w:rsidR="00D2480A" w:rsidRPr="00E37DA5" w:rsidRDefault="00D2480A" w:rsidP="00D2480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前言 </w:t>
      </w:r>
    </w:p>
    <w:p w:rsidR="00D2480A" w:rsidRPr="0091451A" w:rsidRDefault="00D2480A" w:rsidP="0091451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新型冠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狀病毒肺炎疫情嚴峻，國際高度關注，為確保校園防疫安全，運用過去校園 SARS 防疫經驗，整合學校總體資源，落實防疫整備、應變與輔導措施，期有效防杜疫情入侵與傳播，保障全校教職員生健康。</w:t>
      </w:r>
    </w:p>
    <w:p w:rsidR="00D2480A" w:rsidRPr="00E37DA5" w:rsidRDefault="00D2480A" w:rsidP="00E37DA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依據</w:t>
      </w:r>
    </w:p>
    <w:p w:rsidR="00E37DA5" w:rsidRDefault="00D2480A" w:rsidP="00E37DA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一、傳染病防治法(第六條、第七條、第十九條、第二十八條、第四十二 條)。 </w:t>
      </w:r>
    </w:p>
    <w:p w:rsidR="00D2480A" w:rsidRPr="00E37DA5" w:rsidRDefault="00D2480A" w:rsidP="00E37DA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二、學校衛生法第 13 條「學校發現學生或教職員工生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罹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患傳染病時，應 會同衛生、環境保護機關做好防疫及監控措施」。 </w:t>
      </w:r>
    </w:p>
    <w:p w:rsidR="00D2480A" w:rsidRPr="00E37DA5" w:rsidRDefault="00D2480A" w:rsidP="00E37DA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三、教育部 109 年 1 月 1 日校園安全及災害事件通報作業要點修正規定。 四、教育部 109 年 1 月 22 日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臺教綜（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五）字第 1090013442 號函請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各校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辦 理相關防治措施。 </w:t>
      </w:r>
    </w:p>
    <w:p w:rsidR="00D2480A" w:rsidRPr="00E37DA5" w:rsidRDefault="00D2480A" w:rsidP="00E37DA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五、教育部 109 年 1 月 30 日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臺教綜（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五）字第 1090014248A 號函各成立 防疫小組及完成應變計畫。</w:t>
      </w:r>
    </w:p>
    <w:p w:rsidR="00D2480A" w:rsidRDefault="00822955" w:rsidP="0082295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2480A" w:rsidRPr="00E37DA5">
        <w:rPr>
          <w:rFonts w:ascii="標楷體" w:eastAsia="標楷體" w:hAnsi="標楷體"/>
          <w:sz w:val="28"/>
          <w:szCs w:val="28"/>
        </w:rPr>
        <w:t>、教育部 111 年 4 月 1 日</w:t>
      </w:r>
      <w:proofErr w:type="gramStart"/>
      <w:r w:rsidR="00D2480A" w:rsidRPr="00E37DA5">
        <w:rPr>
          <w:rFonts w:ascii="標楷體" w:eastAsia="標楷體" w:hAnsi="標楷體"/>
          <w:sz w:val="28"/>
          <w:szCs w:val="28"/>
        </w:rPr>
        <w:t>臺</w:t>
      </w:r>
      <w:proofErr w:type="gramEnd"/>
      <w:r w:rsidR="00D2480A" w:rsidRPr="00E37DA5">
        <w:rPr>
          <w:rFonts w:ascii="標楷體" w:eastAsia="標楷體" w:hAnsi="標楷體"/>
          <w:sz w:val="28"/>
          <w:szCs w:val="28"/>
        </w:rPr>
        <w:t>教</w:t>
      </w:r>
      <w:proofErr w:type="gramStart"/>
      <w:r w:rsidR="00D2480A" w:rsidRPr="00E37DA5">
        <w:rPr>
          <w:rFonts w:ascii="標楷體" w:eastAsia="標楷體" w:hAnsi="標楷體"/>
          <w:sz w:val="28"/>
          <w:szCs w:val="28"/>
        </w:rPr>
        <w:t>高通字</w:t>
      </w:r>
      <w:proofErr w:type="gramEnd"/>
      <w:r w:rsidR="00D2480A" w:rsidRPr="00E37DA5">
        <w:rPr>
          <w:rFonts w:ascii="標楷體" w:eastAsia="標楷體" w:hAnsi="標楷體"/>
          <w:sz w:val="28"/>
          <w:szCs w:val="28"/>
        </w:rPr>
        <w:t xml:space="preserve">第 1112201269 號函。 </w:t>
      </w:r>
    </w:p>
    <w:p w:rsidR="007F048D" w:rsidRPr="007F048D" w:rsidRDefault="007F048D" w:rsidP="007F048D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七、教育部</w:t>
      </w:r>
      <w:r w:rsidRPr="007F048D">
        <w:rPr>
          <w:rFonts w:ascii="標楷體" w:eastAsia="標楷體" w:hAnsi="標楷體"/>
          <w:sz w:val="28"/>
          <w:szCs w:val="28"/>
        </w:rPr>
        <w:t>111年4月1日</w:t>
      </w:r>
      <w:proofErr w:type="gramStart"/>
      <w:r w:rsidRPr="007F048D">
        <w:rPr>
          <w:rFonts w:ascii="標楷體" w:eastAsia="標楷體" w:hAnsi="標楷體"/>
          <w:sz w:val="28"/>
          <w:szCs w:val="28"/>
        </w:rPr>
        <w:t>臺</w:t>
      </w:r>
      <w:proofErr w:type="gramEnd"/>
      <w:r w:rsidRPr="007F048D">
        <w:rPr>
          <w:rFonts w:ascii="標楷體" w:eastAsia="標楷體" w:hAnsi="標楷體"/>
          <w:sz w:val="28"/>
          <w:szCs w:val="28"/>
        </w:rPr>
        <w:t>教</w:t>
      </w:r>
      <w:proofErr w:type="gramStart"/>
      <w:r w:rsidRPr="007F048D">
        <w:rPr>
          <w:rFonts w:ascii="標楷體" w:eastAsia="標楷體" w:hAnsi="標楷體"/>
          <w:sz w:val="28"/>
          <w:szCs w:val="28"/>
        </w:rPr>
        <w:t>高通字第1112201269號</w:t>
      </w:r>
      <w:proofErr w:type="gramEnd"/>
      <w:r w:rsidRPr="007F048D">
        <w:rPr>
          <w:rFonts w:ascii="標楷體" w:eastAsia="標楷體" w:hAnsi="標楷體"/>
          <w:sz w:val="28"/>
          <w:szCs w:val="28"/>
        </w:rPr>
        <w:t>函，成立防疫小組並提出應變計畫</w:t>
      </w:r>
      <w:r w:rsidRPr="007F048D">
        <w:rPr>
          <w:rFonts w:ascii="標楷體" w:eastAsia="標楷體" w:hAnsi="標楷體" w:hint="eastAsia"/>
          <w:sz w:val="28"/>
          <w:szCs w:val="28"/>
        </w:rPr>
        <w:t>。</w:t>
      </w:r>
    </w:p>
    <w:p w:rsidR="00D2480A" w:rsidRPr="00E37DA5" w:rsidRDefault="00D2480A" w:rsidP="00E37DA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 xml:space="preserve">目標 </w:t>
      </w:r>
    </w:p>
    <w:p w:rsidR="00D2480A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一、有效推行防護措施：落實個人健康管理，生病在家休息，有疑問打 1922 防疫專線諮詢。 </w:t>
      </w:r>
    </w:p>
    <w:p w:rsidR="00D2480A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二、全校動員：各單位透過協調合作，發揮總體防疫戰力，有效動員人力、物力、財力，並透過科技能力，增加執行效率。</w:t>
      </w:r>
    </w:p>
    <w:p w:rsidR="00D2480A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三、落實國家政策：全校教職員生有效配合中央流行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情指揮中心與防治政策，避免校園發生疫情或疫情蔓延擴大。 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四、安心就學：致力彈性修業措施，不分國籍使學生安心就學。 </w:t>
      </w:r>
    </w:p>
    <w:p w:rsidR="00451BC4" w:rsidRPr="00E37DA5" w:rsidRDefault="00D2480A" w:rsidP="00451BC4">
      <w:pPr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肆、整備應變啟動機制成立防疫專責小組 </w:t>
      </w:r>
    </w:p>
    <w:p w:rsidR="00D2480A" w:rsidRPr="00E64E52" w:rsidRDefault="00D2480A" w:rsidP="0095269F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64E52">
        <w:rPr>
          <w:rFonts w:ascii="標楷體" w:eastAsia="標楷體" w:hAnsi="標楷體"/>
          <w:sz w:val="28"/>
          <w:szCs w:val="28"/>
        </w:rPr>
        <w:t>由校長擔任召集人，</w:t>
      </w:r>
      <w:r w:rsidR="009D1793" w:rsidRPr="00E64E52">
        <w:rPr>
          <w:rFonts w:ascii="標楷體" w:eastAsia="標楷體" w:hAnsi="標楷體" w:hint="eastAsia"/>
          <w:sz w:val="28"/>
          <w:szCs w:val="28"/>
        </w:rPr>
        <w:t>主任秘書</w:t>
      </w:r>
      <w:r w:rsidRPr="00E64E52">
        <w:rPr>
          <w:rFonts w:ascii="標楷體" w:eastAsia="標楷體" w:hAnsi="標楷體"/>
          <w:sz w:val="28"/>
          <w:szCs w:val="28"/>
        </w:rPr>
        <w:t>副召集人、</w:t>
      </w:r>
      <w:r w:rsidR="009D1793" w:rsidRPr="00E64E52">
        <w:rPr>
          <w:rFonts w:ascii="標楷體" w:eastAsia="標楷體" w:hAnsi="標楷體" w:hint="eastAsia"/>
          <w:sz w:val="28"/>
          <w:szCs w:val="28"/>
        </w:rPr>
        <w:t>校長</w:t>
      </w:r>
      <w:r w:rsidRPr="00E64E52">
        <w:rPr>
          <w:rFonts w:ascii="標楷體" w:eastAsia="標楷體" w:hAnsi="標楷體"/>
          <w:sz w:val="28"/>
          <w:szCs w:val="28"/>
        </w:rPr>
        <w:t>擔任發言人，學</w:t>
      </w:r>
      <w:proofErr w:type="gramStart"/>
      <w:r w:rsidRPr="00E64E52">
        <w:rPr>
          <w:rFonts w:ascii="標楷體" w:eastAsia="標楷體" w:hAnsi="標楷體"/>
          <w:sz w:val="28"/>
          <w:szCs w:val="28"/>
        </w:rPr>
        <w:t>務</w:t>
      </w:r>
      <w:proofErr w:type="gramEnd"/>
      <w:r w:rsidRPr="00E64E52">
        <w:rPr>
          <w:rFonts w:ascii="標楷體" w:eastAsia="標楷體" w:hAnsi="標楷體"/>
          <w:sz w:val="28"/>
          <w:szCs w:val="28"/>
        </w:rPr>
        <w:t>長擔任</w:t>
      </w:r>
      <w:r w:rsidR="00F81F51" w:rsidRPr="00E64E52">
        <w:rPr>
          <w:rFonts w:ascii="標楷體" w:eastAsia="標楷體" w:hAnsi="標楷體" w:hint="eastAsia"/>
          <w:sz w:val="28"/>
          <w:szCs w:val="28"/>
        </w:rPr>
        <w:t>防疫長</w:t>
      </w:r>
      <w:r w:rsidRPr="00E64E52">
        <w:rPr>
          <w:rFonts w:ascii="標楷體" w:eastAsia="標楷體" w:hAnsi="標楷體"/>
          <w:sz w:val="28"/>
          <w:szCs w:val="28"/>
        </w:rPr>
        <w:t>，教務長、總務長、圖書處</w:t>
      </w:r>
      <w:r w:rsidR="00F81F51" w:rsidRPr="00E64E52">
        <w:rPr>
          <w:rFonts w:ascii="標楷體" w:eastAsia="標楷體" w:hAnsi="標楷體" w:hint="eastAsia"/>
          <w:sz w:val="28"/>
          <w:szCs w:val="28"/>
        </w:rPr>
        <w:t>處</w:t>
      </w:r>
      <w:r w:rsidRPr="00E64E52">
        <w:rPr>
          <w:rFonts w:ascii="標楷體" w:eastAsia="標楷體" w:hAnsi="標楷體"/>
          <w:sz w:val="28"/>
          <w:szCs w:val="28"/>
        </w:rPr>
        <w:t>長、人事室主任、會計室主任擔任防疫委員</w:t>
      </w:r>
      <w:r w:rsidR="00F81F51" w:rsidRPr="00E64E52">
        <w:rPr>
          <w:rFonts w:ascii="標楷體" w:eastAsia="標楷體" w:hAnsi="標楷體" w:hint="eastAsia"/>
          <w:sz w:val="28"/>
          <w:szCs w:val="28"/>
        </w:rPr>
        <w:t>，</w:t>
      </w:r>
      <w:r w:rsidR="008349BC" w:rsidRPr="00E64E52">
        <w:rPr>
          <w:rFonts w:ascii="標楷體" w:eastAsia="標楷體" w:hAnsi="標楷體" w:hint="eastAsia"/>
          <w:sz w:val="28"/>
          <w:szCs w:val="28"/>
        </w:rPr>
        <w:t>外籍生輔導員、諮商與輔導組組長、</w:t>
      </w:r>
      <w:proofErr w:type="gramStart"/>
      <w:r w:rsidR="008349BC" w:rsidRPr="00E64E52">
        <w:rPr>
          <w:rFonts w:ascii="標楷體" w:eastAsia="標楷體" w:hAnsi="標楷體" w:hint="eastAsia"/>
          <w:sz w:val="28"/>
          <w:szCs w:val="28"/>
        </w:rPr>
        <w:t>校安執</w:t>
      </w:r>
      <w:proofErr w:type="gramEnd"/>
      <w:r w:rsidR="008349BC" w:rsidRPr="00E64E52">
        <w:rPr>
          <w:rFonts w:ascii="標楷體" w:eastAsia="標楷體" w:hAnsi="標楷體" w:hint="eastAsia"/>
          <w:sz w:val="28"/>
          <w:szCs w:val="28"/>
        </w:rPr>
        <w:t>勤人員、生活輔導組組長、體育及衛生保健組組長、舍監、課外活動指導組組長共同擔任副防疫長。</w:t>
      </w:r>
    </w:p>
    <w:p w:rsidR="00D2480A" w:rsidRPr="00E37DA5" w:rsidRDefault="00D2480A" w:rsidP="00451BC4">
      <w:pPr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伍、各單位負責工作內容及分工 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一、秘書室 </w:t>
      </w:r>
    </w:p>
    <w:p w:rsidR="00D25F91" w:rsidRDefault="00D2480A" w:rsidP="00451BC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1.協調綜理校園傳染病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情防治暨各項因應事宜。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二、學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務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處</w:t>
      </w:r>
    </w:p>
    <w:p w:rsidR="00451BC4" w:rsidRPr="00E37DA5" w:rsidRDefault="00D2480A" w:rsidP="00A967A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)處本部 </w:t>
      </w:r>
    </w:p>
    <w:p w:rsidR="00451BC4" w:rsidRPr="00E37DA5" w:rsidRDefault="00D2480A" w:rsidP="00A967AD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1.協助各項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情防治之執行。</w:t>
      </w:r>
    </w:p>
    <w:p w:rsidR="00451BC4" w:rsidRPr="00E37DA5" w:rsidRDefault="00D2480A" w:rsidP="00A967AD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2.督導持續營運計畫推動之進度。 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>(二)</w:t>
      </w:r>
      <w:r w:rsidR="00CF6BC6">
        <w:rPr>
          <w:rFonts w:ascii="標楷體" w:eastAsia="標楷體" w:hAnsi="標楷體" w:hint="eastAsia"/>
          <w:sz w:val="28"/>
          <w:szCs w:val="28"/>
        </w:rPr>
        <w:t>體位組</w:t>
      </w:r>
      <w:r w:rsidR="00CF6BC6" w:rsidRPr="00E37DA5">
        <w:rPr>
          <w:rFonts w:ascii="標楷體" w:eastAsia="標楷體" w:hAnsi="標楷體"/>
          <w:sz w:val="28"/>
          <w:szCs w:val="28"/>
        </w:rPr>
        <w:t xml:space="preserve">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1.配合衛生單位提供正確防疫措施，進行傳染病防治宣導。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2.與衛生單位保持聯繫，協助個案追蹤及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情調查，並進行接觸者追蹤與</w:t>
      </w:r>
      <w:r w:rsidR="00A967A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7DA5">
        <w:rPr>
          <w:rFonts w:ascii="標楷體" w:eastAsia="標楷體" w:hAnsi="標楷體"/>
          <w:sz w:val="28"/>
          <w:szCs w:val="28"/>
        </w:rPr>
        <w:t xml:space="preserve">管理。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3.提供師生相關醫療諮詢。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4.隔離檢疫時，就醫療專業之立場給予安排之建議，並</w:t>
      </w:r>
      <w:r w:rsidR="005739D8">
        <w:rPr>
          <w:rFonts w:ascii="標楷體" w:eastAsia="標楷體" w:hAnsi="標楷體" w:hint="eastAsia"/>
          <w:sz w:val="28"/>
          <w:szCs w:val="28"/>
        </w:rPr>
        <w:t>擔任關懷員，</w:t>
      </w:r>
      <w:r w:rsidRPr="00E37DA5">
        <w:rPr>
          <w:rFonts w:ascii="標楷體" w:eastAsia="標楷體" w:hAnsi="標楷體"/>
          <w:sz w:val="28"/>
          <w:szCs w:val="28"/>
        </w:rPr>
        <w:t>適時關心檢疫者，提供醫療諮詢</w:t>
      </w:r>
      <w:r w:rsidR="005739D8">
        <w:rPr>
          <w:rFonts w:ascii="標楷體" w:eastAsia="標楷體" w:hAnsi="標楷體" w:hint="eastAsia"/>
          <w:sz w:val="28"/>
          <w:szCs w:val="28"/>
        </w:rPr>
        <w:t>，並回報衛生單位</w:t>
      </w:r>
      <w:r w:rsidRPr="00E37DA5">
        <w:rPr>
          <w:rFonts w:ascii="標楷體" w:eastAsia="標楷體" w:hAnsi="標楷體"/>
          <w:sz w:val="28"/>
          <w:szCs w:val="28"/>
        </w:rPr>
        <w:t xml:space="preserve">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5.受理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情通報，並傳遞本校校安中心。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6.規劃防疫所需器材、藥品、用品等，協同總務處採購。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7.防疫物品發放與管理。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8.協助個案及疑似個案輔導、追蹤、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情調查。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9.調查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情發佈期間由疫區返校或是與病例有接觸者，並記錄與追蹤其健康</w:t>
      </w:r>
      <w:r w:rsidR="005739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7DA5">
        <w:rPr>
          <w:rFonts w:ascii="標楷體" w:eastAsia="標楷體" w:hAnsi="標楷體"/>
          <w:sz w:val="28"/>
          <w:szCs w:val="28"/>
        </w:rPr>
        <w:t xml:space="preserve">狀況。 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(三)宿舍服務組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1.規劃隔離宿舍區。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2.隔離宿舍區環境及房舍之清潔與消毒。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3.隔離學生日常生活管理。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4.持續監測住宿生（含隔離者）健康之情況，疑似（發病）時立即通 報衛保組撥打防疫專線 1922。 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(四)生活輔導組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>1.掌握訊息及資料，向學生及家長說明。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2.學生急難救濟協助。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4.隔離同學之生活協助。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5.學生請假時有異樣，立即通報衛保組、本校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校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安中心。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6.未遵守校內防疫規定學生，依</w:t>
      </w:r>
      <w:r w:rsidR="005739D8">
        <w:rPr>
          <w:rFonts w:ascii="標楷體" w:eastAsia="標楷體" w:hAnsi="標楷體" w:hint="eastAsia"/>
          <w:sz w:val="28"/>
          <w:szCs w:val="28"/>
        </w:rPr>
        <w:t>首府</w:t>
      </w:r>
      <w:r w:rsidRPr="00E37DA5">
        <w:rPr>
          <w:rFonts w:ascii="標楷體" w:eastAsia="標楷體" w:hAnsi="標楷體"/>
          <w:sz w:val="28"/>
          <w:szCs w:val="28"/>
        </w:rPr>
        <w:t>大學學生紀律規範與處理程序實施辦法</w:t>
      </w:r>
      <w:r w:rsidR="005739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7DA5">
        <w:rPr>
          <w:rFonts w:ascii="標楷體" w:eastAsia="標楷體" w:hAnsi="標楷體"/>
          <w:sz w:val="28"/>
          <w:szCs w:val="28"/>
        </w:rPr>
        <w:t xml:space="preserve">及相關法令辦理。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7.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罹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病學生經濟困難者，檢附相關證明協助急難救助申請。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(五)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諮</w:t>
      </w:r>
      <w:proofErr w:type="gramEnd"/>
      <w:r w:rsidR="00CF6BC6">
        <w:rPr>
          <w:rFonts w:ascii="標楷體" w:eastAsia="標楷體" w:hAnsi="標楷體" w:hint="eastAsia"/>
          <w:sz w:val="28"/>
          <w:szCs w:val="28"/>
        </w:rPr>
        <w:t>輔</w:t>
      </w:r>
      <w:r w:rsidRPr="00E37DA5">
        <w:rPr>
          <w:rFonts w:ascii="標楷體" w:eastAsia="標楷體" w:hAnsi="標楷體"/>
          <w:sz w:val="28"/>
          <w:szCs w:val="28"/>
        </w:rPr>
        <w:t>組：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1.發送全校學生關懷文宣，減少其與家長心理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恐慌，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並提供諮商輔導資源。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2.透過關懷文宣及調查表，了解隔離同學需求，適時以電話或mail提供心理支持與輔導。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3.協請導師共同關懷導生，給予生活協助，並適時轉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介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諮商輔導。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(六)課外活動組：視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情發展，考慮暫停各項大型活動。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三、總務處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)事務管理組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1.統籌預估校園防疫消毒劑及防護等設備及器材。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2.依衛保組提出之需求規格及數量，採購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情流行時所需之防疫物資事宜。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3.加強環境衛生及消毒作業。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4.支援車輛之調度。 </w:t>
      </w:r>
    </w:p>
    <w:p w:rsidR="00451BC4" w:rsidRPr="00E37DA5" w:rsidRDefault="00D2480A" w:rsidP="005739D8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5.執行公共場所之清潔消毒與公告。</w:t>
      </w:r>
    </w:p>
    <w:p w:rsidR="00451BC4" w:rsidRDefault="00D2480A" w:rsidP="00E64E52">
      <w:pPr>
        <w:ind w:leftChars="500" w:left="120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lastRenderedPageBreak/>
        <w:t>6.辦理防疫物資配送。</w:t>
      </w:r>
    </w:p>
    <w:p w:rsidR="00E64E52" w:rsidRPr="00E37DA5" w:rsidRDefault="00E64E52" w:rsidP="00E64E52">
      <w:pPr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E64E52">
        <w:rPr>
          <w:rFonts w:ascii="標楷體" w:eastAsia="標楷體" w:hAnsi="標楷體"/>
          <w:sz w:val="28"/>
          <w:szCs w:val="28"/>
        </w:rPr>
        <w:t xml:space="preserve"> </w:t>
      </w:r>
      <w:r w:rsidRPr="00E37DA5">
        <w:rPr>
          <w:rFonts w:ascii="標楷體" w:eastAsia="標楷體" w:hAnsi="標楷體"/>
          <w:sz w:val="28"/>
          <w:szCs w:val="28"/>
        </w:rPr>
        <w:t>隔離房舍水、電、瓦斯等軟硬體設施之安全維護。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r w:rsidR="005C2305">
        <w:rPr>
          <w:rFonts w:ascii="標楷體" w:eastAsia="標楷體" w:hAnsi="標楷體" w:hint="eastAsia"/>
          <w:sz w:val="28"/>
          <w:szCs w:val="28"/>
        </w:rPr>
        <w:t>三</w:t>
      </w:r>
      <w:r w:rsidRPr="00E37DA5">
        <w:rPr>
          <w:rFonts w:ascii="標楷體" w:eastAsia="標楷體" w:hAnsi="標楷體"/>
          <w:sz w:val="28"/>
          <w:szCs w:val="28"/>
        </w:rPr>
        <w:t>)警衛</w:t>
      </w:r>
      <w:r w:rsidR="005C2305">
        <w:rPr>
          <w:rFonts w:ascii="標楷體" w:eastAsia="標楷體" w:hAnsi="標楷體" w:hint="eastAsia"/>
          <w:sz w:val="28"/>
          <w:szCs w:val="28"/>
        </w:rPr>
        <w:t>室</w:t>
      </w:r>
      <w:r w:rsidRPr="00E37DA5">
        <w:rPr>
          <w:rFonts w:ascii="標楷體" w:eastAsia="標楷體" w:hAnsi="標楷體"/>
          <w:sz w:val="28"/>
          <w:szCs w:val="28"/>
        </w:rPr>
        <w:t xml:space="preserve"> 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1.協助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情通報與聯繫。</w:t>
      </w:r>
    </w:p>
    <w:p w:rsidR="00451BC4" w:rsidRPr="00E37DA5" w:rsidRDefault="00D2480A" w:rsidP="005739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2.視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情發展，</w:t>
      </w:r>
      <w:r w:rsidR="00CF6BC6">
        <w:rPr>
          <w:rFonts w:ascii="標楷體" w:eastAsia="標楷體" w:hAnsi="標楷體" w:hint="eastAsia"/>
          <w:sz w:val="28"/>
          <w:szCs w:val="28"/>
        </w:rPr>
        <w:t>強化</w:t>
      </w:r>
      <w:r w:rsidRPr="00E37DA5">
        <w:rPr>
          <w:rFonts w:ascii="標楷體" w:eastAsia="標楷體" w:hAnsi="標楷體"/>
          <w:sz w:val="28"/>
          <w:szCs w:val="28"/>
        </w:rPr>
        <w:t xml:space="preserve">管制大門進出人員。 </w:t>
      </w:r>
    </w:p>
    <w:p w:rsidR="00451BC4" w:rsidRPr="00E37DA5" w:rsidRDefault="00D2480A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四、教務處</w:t>
      </w:r>
    </w:p>
    <w:p w:rsidR="00451BC4" w:rsidRPr="00E37DA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)因應嚴重特殊傳染性肺炎學生彈性修業措施，依開學選課、註冊繳 費、修課方式、考試成績、學生請假、休退學及復學、畢業資格、 資格權利保留、輔導協助機制等九項措施。 </w:t>
      </w:r>
    </w:p>
    <w:p w:rsidR="005C230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(二)配合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情辦理停課、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復課相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關訊息發布及校內考試因應調整事宜。 </w:t>
      </w:r>
    </w:p>
    <w:p w:rsidR="00451BC4" w:rsidRPr="00E37DA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(三)聯繫各系所協同辦理，鼓勵教師進行傳染病教學活動，安排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罹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病教師代課事宜，為罹病或接受居家隔離學生提供補救教學。</w:t>
      </w:r>
    </w:p>
    <w:p w:rsidR="00451BC4" w:rsidRPr="00E37DA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(四)各項入學考試防疫措施與執行。</w:t>
      </w:r>
    </w:p>
    <w:p w:rsidR="00D2480A" w:rsidRPr="00E37DA5" w:rsidRDefault="00D2480A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(五)教學場所清潔消毒等因應措施與執行。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(六)各學院、系、所、班教學單位防疫措施執行與協調。 </w:t>
      </w:r>
    </w:p>
    <w:p w:rsidR="00451BC4" w:rsidRPr="00E37DA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51BC4" w:rsidRPr="00E37DA5">
        <w:rPr>
          <w:rFonts w:ascii="標楷體" w:eastAsia="標楷體" w:hAnsi="標楷體"/>
          <w:sz w:val="28"/>
          <w:szCs w:val="28"/>
        </w:rPr>
        <w:t xml:space="preserve">、人事室：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)視疫情變化，維持教職員工之人事權益。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(二)負責教職員工出入境名單、出國前告知須知事項及回國返校之通報作業。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(三)調查入境之教職員，詢問、記錄並回報。 </w:t>
      </w:r>
    </w:p>
    <w:p w:rsidR="00451BC4" w:rsidRPr="00E37DA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51BC4" w:rsidRPr="00E37DA5">
        <w:rPr>
          <w:rFonts w:ascii="標楷體" w:eastAsia="標楷體" w:hAnsi="標楷體"/>
          <w:sz w:val="28"/>
          <w:szCs w:val="28"/>
        </w:rPr>
        <w:t xml:space="preserve">、會計室：辦理防疫相關經費籌措與核銷事宜。 </w:t>
      </w:r>
    </w:p>
    <w:p w:rsidR="00451BC4" w:rsidRPr="00E37DA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451BC4" w:rsidRPr="00E37DA5">
        <w:rPr>
          <w:rFonts w:ascii="標楷體" w:eastAsia="標楷體" w:hAnsi="標楷體"/>
          <w:sz w:val="28"/>
          <w:szCs w:val="28"/>
        </w:rPr>
        <w:t>、圖書資訊服務處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)建立防疫相關資訊網。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(二)協助建立防疫資料整合與調查平台。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(三)寄發衛教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文宣全校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廣播信與防疫注意事項。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r w:rsidR="005C2305">
        <w:rPr>
          <w:rFonts w:ascii="標楷體" w:eastAsia="標楷體" w:hAnsi="標楷體" w:hint="eastAsia"/>
          <w:sz w:val="28"/>
          <w:szCs w:val="28"/>
        </w:rPr>
        <w:t>四</w:t>
      </w:r>
      <w:r w:rsidRPr="00E37DA5">
        <w:rPr>
          <w:rFonts w:ascii="標楷體" w:eastAsia="標楷體" w:hAnsi="標楷體"/>
          <w:sz w:val="28"/>
          <w:szCs w:val="28"/>
        </w:rPr>
        <w:t>)圖書館所有防疫措施與執行。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r w:rsidR="005C2305">
        <w:rPr>
          <w:rFonts w:ascii="標楷體" w:eastAsia="標楷體" w:hAnsi="標楷體" w:hint="eastAsia"/>
          <w:sz w:val="28"/>
          <w:szCs w:val="28"/>
        </w:rPr>
        <w:t>五</w:t>
      </w:r>
      <w:r w:rsidRPr="00E37DA5">
        <w:rPr>
          <w:rFonts w:ascii="標楷體" w:eastAsia="標楷體" w:hAnsi="標楷體"/>
          <w:sz w:val="28"/>
          <w:szCs w:val="28"/>
        </w:rPr>
        <w:t xml:space="preserve">)圖書（物品）清潔與消毒。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r w:rsidR="005C2305">
        <w:rPr>
          <w:rFonts w:ascii="標楷體" w:eastAsia="標楷體" w:hAnsi="標楷體" w:hint="eastAsia"/>
          <w:sz w:val="28"/>
          <w:szCs w:val="28"/>
        </w:rPr>
        <w:t>六</w:t>
      </w:r>
      <w:r w:rsidRPr="00E37DA5">
        <w:rPr>
          <w:rFonts w:ascii="標楷體" w:eastAsia="標楷體" w:hAnsi="標楷體"/>
          <w:sz w:val="28"/>
          <w:szCs w:val="28"/>
        </w:rPr>
        <w:t>)進出圖書館人員之防疫措施與執行。</w:t>
      </w:r>
    </w:p>
    <w:p w:rsidR="00451BC4" w:rsidRPr="00E37DA5" w:rsidRDefault="005C2305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51BC4" w:rsidRPr="00E37DA5">
        <w:rPr>
          <w:rFonts w:ascii="標楷體" w:eastAsia="標楷體" w:hAnsi="標楷體"/>
          <w:sz w:val="28"/>
          <w:szCs w:val="28"/>
        </w:rPr>
        <w:t xml:space="preserve">、環境暨安全衛生中心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)督導實驗場所防疫措施。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(二)依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情狀況與建物用途之不同，規劃相關管制或門禁措施。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(三)配合衛生與環保單位辦理環境消毒事宜。 </w:t>
      </w:r>
    </w:p>
    <w:p w:rsidR="005C230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(四)校園內傳染病媒介動物如狗、貓等之管制，並撲滅蚊、蠅、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蚤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、鼠、 蟑螂及其他病媒。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(五)注意飲用水水質之監測與紀錄。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 xml:space="preserve">(六)協助清運感染性廢棄物。 </w:t>
      </w:r>
    </w:p>
    <w:p w:rsidR="00451BC4" w:rsidRPr="00E37DA5" w:rsidRDefault="007F048D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51BC4" w:rsidRPr="00E37DA5">
        <w:rPr>
          <w:rFonts w:ascii="標楷體" w:eastAsia="標楷體" w:hAnsi="標楷體"/>
          <w:sz w:val="28"/>
          <w:szCs w:val="28"/>
        </w:rPr>
        <w:t>、軍訓室(</w:t>
      </w:r>
      <w:proofErr w:type="gramStart"/>
      <w:r w:rsidR="00451BC4" w:rsidRPr="00E37DA5">
        <w:rPr>
          <w:rFonts w:ascii="標楷體" w:eastAsia="標楷體" w:hAnsi="標楷體"/>
          <w:sz w:val="28"/>
          <w:szCs w:val="28"/>
        </w:rPr>
        <w:t>校安中心</w:t>
      </w:r>
      <w:proofErr w:type="gramEnd"/>
      <w:r w:rsidR="00451BC4" w:rsidRPr="00E37DA5">
        <w:rPr>
          <w:rFonts w:ascii="標楷體" w:eastAsia="標楷體" w:hAnsi="標楷體"/>
          <w:sz w:val="28"/>
          <w:szCs w:val="28"/>
        </w:rPr>
        <w:t>通報組)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)協助學生因應相關之防疫、就醫及家屬之聯繫。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(二)掌握與學生聯繫之管道通暢，協助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情調查及個案追蹤。 </w:t>
      </w:r>
    </w:p>
    <w:p w:rsidR="00451BC4" w:rsidRPr="00E37DA5" w:rsidRDefault="00451BC4" w:rsidP="0011184B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維持校安通報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管道之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暢通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，彙整校園疫情狀況，依相關規定通報有關單位。 </w:t>
      </w:r>
    </w:p>
    <w:p w:rsidR="00451BC4" w:rsidRPr="00E37DA5" w:rsidRDefault="007F048D" w:rsidP="007F048D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451BC4" w:rsidRPr="00E37DA5">
        <w:rPr>
          <w:rFonts w:ascii="標楷體" w:eastAsia="標楷體" w:hAnsi="標楷體"/>
          <w:sz w:val="28"/>
          <w:szCs w:val="28"/>
        </w:rPr>
        <w:t>、其他各單位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)建立緊急聯絡人與代理人制度。</w:t>
      </w:r>
    </w:p>
    <w:p w:rsidR="005C230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(二)緊急聯絡人為單位防疫窗口，須與</w:t>
      </w:r>
      <w:r w:rsidR="0095269F">
        <w:rPr>
          <w:rFonts w:ascii="標楷體" w:eastAsia="標楷體" w:hAnsi="標楷體" w:hint="eastAsia"/>
          <w:sz w:val="28"/>
          <w:szCs w:val="28"/>
        </w:rPr>
        <w:t>體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衛組</w:t>
      </w:r>
      <w:r w:rsidRPr="00E37DA5">
        <w:rPr>
          <w:rFonts w:ascii="標楷體" w:eastAsia="標楷體" w:hAnsi="標楷體"/>
          <w:sz w:val="28"/>
          <w:szCs w:val="28"/>
        </w:rPr>
        <w:t>、校安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中心隨時保持聯繫，並掌握單位內疫情，協助疫情之防治、追蹤與調查。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(三)有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情發生依規定，須</w:t>
      </w:r>
      <w:r w:rsidR="0011184B">
        <w:rPr>
          <w:rFonts w:ascii="標楷體" w:eastAsia="標楷體" w:hAnsi="標楷體" w:hint="eastAsia"/>
          <w:sz w:val="28"/>
          <w:szCs w:val="28"/>
        </w:rPr>
        <w:t>即時</w:t>
      </w:r>
      <w:r w:rsidRPr="00E37DA5">
        <w:rPr>
          <w:rFonts w:ascii="標楷體" w:eastAsia="標楷體" w:hAnsi="標楷體"/>
          <w:sz w:val="28"/>
          <w:szCs w:val="28"/>
        </w:rPr>
        <w:t>通報</w:t>
      </w:r>
      <w:r w:rsidR="0095269F">
        <w:rPr>
          <w:rFonts w:ascii="標楷體" w:eastAsia="標楷體" w:hAnsi="標楷體" w:hint="eastAsia"/>
          <w:sz w:val="28"/>
          <w:szCs w:val="28"/>
        </w:rPr>
        <w:t>體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衛組</w:t>
      </w:r>
      <w:r w:rsidRPr="00E37DA5">
        <w:rPr>
          <w:rFonts w:ascii="標楷體" w:eastAsia="標楷體" w:hAnsi="標楷體"/>
          <w:sz w:val="28"/>
          <w:szCs w:val="28"/>
        </w:rPr>
        <w:t>及校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>安中心</w:t>
      </w:r>
      <w:r w:rsidR="0011184B">
        <w:rPr>
          <w:rFonts w:ascii="標楷體" w:eastAsia="標楷體" w:hAnsi="標楷體" w:hint="eastAsia"/>
          <w:sz w:val="28"/>
          <w:szCs w:val="28"/>
        </w:rPr>
        <w:t>最晚2小時內</w:t>
      </w:r>
      <w:r w:rsidRPr="00E37DA5">
        <w:rPr>
          <w:rFonts w:ascii="標楷體" w:eastAsia="標楷體" w:hAnsi="標楷體"/>
          <w:sz w:val="28"/>
          <w:szCs w:val="28"/>
        </w:rPr>
        <w:t>。</w:t>
      </w:r>
    </w:p>
    <w:p w:rsidR="00E37DA5" w:rsidRPr="00E37DA5" w:rsidRDefault="00451BC4" w:rsidP="0011184B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(四)防</w:t>
      </w:r>
      <w:r w:rsidR="0011184B">
        <w:rPr>
          <w:rFonts w:ascii="標楷體" w:eastAsia="標楷體" w:hAnsi="標楷體" w:hint="eastAsia"/>
          <w:sz w:val="28"/>
          <w:szCs w:val="28"/>
        </w:rPr>
        <w:t>止</w:t>
      </w:r>
      <w:r w:rsidRPr="00E37DA5">
        <w:rPr>
          <w:rFonts w:ascii="標楷體" w:eastAsia="標楷體" w:hAnsi="標楷體"/>
          <w:sz w:val="28"/>
          <w:szCs w:val="28"/>
        </w:rPr>
        <w:t>疫情於單位內傳播與蔓延。</w:t>
      </w:r>
    </w:p>
    <w:p w:rsidR="007F048D" w:rsidRPr="00E0723C" w:rsidRDefault="005C2305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防疫應變措施</w:t>
      </w:r>
    </w:p>
    <w:p w:rsidR="007F048D" w:rsidRPr="00E0723C" w:rsidRDefault="007F048D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0723C">
        <w:rPr>
          <w:rFonts w:ascii="標楷體" w:eastAsia="標楷體" w:hAnsi="標楷體"/>
          <w:sz w:val="28"/>
          <w:szCs w:val="28"/>
        </w:rPr>
        <w:t>(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0723C">
        <w:rPr>
          <w:rFonts w:ascii="標楷體" w:eastAsia="標楷體" w:hAnsi="標楷體"/>
          <w:sz w:val="28"/>
          <w:szCs w:val="28"/>
        </w:rPr>
        <w:t>)</w:t>
      </w:r>
      <w:r w:rsidRPr="00E0723C">
        <w:rPr>
          <w:rFonts w:ascii="標楷體" w:eastAsia="標楷體" w:hAnsi="標楷體" w:hint="eastAsia"/>
          <w:sz w:val="28"/>
          <w:szCs w:val="28"/>
        </w:rPr>
        <w:t>成立防疫專責小組：視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情召開會議，建立校內各單位防疫聯絡窗口。</w:t>
      </w:r>
    </w:p>
    <w:p w:rsidR="007F048D" w:rsidRPr="00E0723C" w:rsidRDefault="007F048D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0723C">
        <w:rPr>
          <w:rFonts w:ascii="標楷體" w:eastAsia="標楷體" w:hAnsi="標楷體"/>
          <w:sz w:val="28"/>
          <w:szCs w:val="28"/>
        </w:rPr>
        <w:t>(</w:t>
      </w:r>
      <w:r w:rsidRPr="00E0723C">
        <w:rPr>
          <w:rFonts w:ascii="標楷體" w:eastAsia="標楷體" w:hAnsi="標楷體" w:hint="eastAsia"/>
          <w:sz w:val="28"/>
          <w:szCs w:val="28"/>
        </w:rPr>
        <w:t>二</w:t>
      </w:r>
      <w:r w:rsidRPr="00E0723C">
        <w:rPr>
          <w:rFonts w:ascii="標楷體" w:eastAsia="標楷體" w:hAnsi="標楷體"/>
          <w:sz w:val="28"/>
          <w:szCs w:val="28"/>
        </w:rPr>
        <w:t>)</w:t>
      </w:r>
      <w:r w:rsidRPr="00E0723C">
        <w:rPr>
          <w:rFonts w:ascii="標楷體" w:eastAsia="標楷體" w:hAnsi="標楷體" w:hint="eastAsia"/>
          <w:sz w:val="28"/>
          <w:szCs w:val="28"/>
        </w:rPr>
        <w:t>防疫宣導、設置肥皂或洗手乳：請各教學及行政單位轄管單位、系館大樓、餐廳、教室、演講廳、體育場館及社團活動空間等環境加強消毒清潔經常接觸的物品表面，並於洗手台供應</w:t>
      </w:r>
      <w:r w:rsidRPr="00E0723C">
        <w:rPr>
          <w:rFonts w:ascii="標楷體" w:eastAsia="標楷體" w:hAnsi="標楷體"/>
          <w:sz w:val="28"/>
          <w:szCs w:val="28"/>
        </w:rPr>
        <w:t>(</w:t>
      </w:r>
      <w:r w:rsidRPr="00E0723C">
        <w:rPr>
          <w:rFonts w:ascii="標楷體" w:eastAsia="標楷體" w:hAnsi="標楷體" w:hint="eastAsia"/>
          <w:sz w:val="28"/>
          <w:szCs w:val="28"/>
        </w:rPr>
        <w:t>補充</w:t>
      </w:r>
      <w:r w:rsidRPr="00E0723C">
        <w:rPr>
          <w:rFonts w:ascii="標楷體" w:eastAsia="標楷體" w:hAnsi="標楷體"/>
          <w:sz w:val="28"/>
          <w:szCs w:val="28"/>
        </w:rPr>
        <w:t>)</w:t>
      </w:r>
      <w:r w:rsidRPr="00E0723C">
        <w:rPr>
          <w:rFonts w:ascii="標楷體" w:eastAsia="標楷體" w:hAnsi="標楷體" w:hint="eastAsia"/>
          <w:sz w:val="28"/>
          <w:szCs w:val="28"/>
        </w:rPr>
        <w:t>肥皂或洗手乳等清潔用品，另維持空氣流通。協助防疫宣導，提醒正確洗手、呼吸道禮節等良好衛生習慣，做好防護工作。</w:t>
      </w:r>
    </w:p>
    <w:p w:rsidR="007F048D" w:rsidRPr="00E0723C" w:rsidRDefault="007F048D" w:rsidP="0095269F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0723C">
        <w:rPr>
          <w:rFonts w:ascii="標楷體" w:eastAsia="標楷體" w:hAnsi="標楷體"/>
          <w:sz w:val="28"/>
          <w:szCs w:val="28"/>
        </w:rPr>
        <w:t>(</w:t>
      </w:r>
      <w:r w:rsidRPr="00E0723C">
        <w:rPr>
          <w:rFonts w:ascii="標楷體" w:eastAsia="標楷體" w:hAnsi="標楷體" w:hint="eastAsia"/>
          <w:sz w:val="28"/>
          <w:szCs w:val="28"/>
        </w:rPr>
        <w:t>三</w:t>
      </w:r>
      <w:r w:rsidRPr="00E0723C">
        <w:rPr>
          <w:rFonts w:ascii="標楷體" w:eastAsia="標楷體" w:hAnsi="標楷體"/>
          <w:sz w:val="28"/>
          <w:szCs w:val="28"/>
        </w:rPr>
        <w:t>)</w:t>
      </w:r>
      <w:r w:rsidRPr="00E0723C">
        <w:rPr>
          <w:rFonts w:ascii="標楷體" w:eastAsia="標楷體" w:hAnsi="標楷體" w:hint="eastAsia"/>
          <w:sz w:val="28"/>
          <w:szCs w:val="28"/>
        </w:rPr>
        <w:t>教職員工生調查及分責管理：針對本校教職員工生具感染風險追蹤管理調查，如有教育部通報所列事項，應於調查當日即時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回報校安中心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體衛</w:t>
      </w:r>
      <w:proofErr w:type="gramEnd"/>
      <w:r w:rsidR="0095269F">
        <w:rPr>
          <w:rFonts w:ascii="標楷體" w:eastAsia="標楷體" w:hAnsi="標楷體" w:hint="eastAsia"/>
          <w:sz w:val="28"/>
          <w:szCs w:val="28"/>
        </w:rPr>
        <w:t>組</w:t>
      </w:r>
      <w:r w:rsidRPr="00E0723C">
        <w:rPr>
          <w:rFonts w:ascii="標楷體" w:eastAsia="標楷體" w:hAnsi="標楷體" w:hint="eastAsia"/>
          <w:sz w:val="28"/>
          <w:szCs w:val="28"/>
        </w:rPr>
        <w:t>，自主健康管理紀錄表由</w:t>
      </w:r>
      <w:r w:rsidR="0095269F">
        <w:rPr>
          <w:rFonts w:ascii="標楷體" w:eastAsia="標楷體" w:hAnsi="標楷體" w:hint="eastAsia"/>
          <w:sz w:val="28"/>
          <w:szCs w:val="28"/>
        </w:rPr>
        <w:t>學校體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衛組</w:t>
      </w:r>
      <w:r w:rsidRPr="00E0723C">
        <w:rPr>
          <w:rFonts w:ascii="標楷體" w:eastAsia="標楷體" w:hAnsi="標楷體" w:hint="eastAsia"/>
          <w:sz w:val="28"/>
          <w:szCs w:val="28"/>
        </w:rPr>
        <w:t>線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上填報，各管理單位需於健康管理期間追蹤，若有異常，立即回</w:t>
      </w:r>
      <w:r w:rsidR="0095269F">
        <w:rPr>
          <w:rFonts w:ascii="標楷體" w:eastAsia="標楷體" w:hAnsi="標楷體" w:hint="eastAsia"/>
          <w:sz w:val="28"/>
          <w:szCs w:val="28"/>
        </w:rPr>
        <w:t>報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體衛</w:t>
      </w:r>
      <w:proofErr w:type="gramEnd"/>
      <w:r w:rsidR="0095269F">
        <w:rPr>
          <w:rFonts w:ascii="標楷體" w:eastAsia="標楷體" w:hAnsi="標楷體" w:hint="eastAsia"/>
          <w:sz w:val="28"/>
          <w:szCs w:val="28"/>
        </w:rPr>
        <w:t>組</w:t>
      </w:r>
      <w:r w:rsidRPr="00E0723C">
        <w:rPr>
          <w:rFonts w:ascii="標楷體" w:eastAsia="標楷體" w:hAnsi="標楷體" w:hint="eastAsia"/>
          <w:sz w:val="28"/>
          <w:szCs w:val="28"/>
        </w:rPr>
        <w:t>。</w:t>
      </w:r>
    </w:p>
    <w:p w:rsidR="00E0723C" w:rsidRDefault="007F048D" w:rsidP="0095269F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0723C">
        <w:rPr>
          <w:rFonts w:ascii="標楷體" w:eastAsia="標楷體" w:hAnsi="標楷體" w:hint="eastAsia"/>
          <w:sz w:val="28"/>
          <w:szCs w:val="28"/>
        </w:rPr>
        <w:t>(四</w:t>
      </w:r>
      <w:r w:rsidRPr="00E0723C">
        <w:rPr>
          <w:rFonts w:ascii="標楷體" w:eastAsia="標楷體" w:hAnsi="標楷體"/>
          <w:sz w:val="28"/>
          <w:szCs w:val="28"/>
        </w:rPr>
        <w:t>)</w:t>
      </w:r>
      <w:r w:rsidRPr="00E0723C">
        <w:rPr>
          <w:rFonts w:ascii="標楷體" w:eastAsia="標楷體" w:hAnsi="標楷體" w:hint="eastAsia"/>
          <w:sz w:val="28"/>
          <w:szCs w:val="28"/>
        </w:rPr>
        <w:t>教職員工生於「入境」、「確診個案」、「個案接觸」、「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檢」、「居家隔離」或「收到細胞簡訊」等應主動通報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體衛組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，需進行健康管理及紀錄，請完成紀錄單並傳送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體衛組</w:t>
      </w:r>
      <w:proofErr w:type="gramEnd"/>
      <w:r w:rsidRPr="00E0723C">
        <w:rPr>
          <w:rFonts w:ascii="標楷體" w:eastAsia="標楷體" w:hAnsi="標楷體"/>
          <w:sz w:val="28"/>
          <w:szCs w:val="28"/>
        </w:rPr>
        <w:t>(</w:t>
      </w:r>
      <w:r w:rsidRPr="00E0723C">
        <w:rPr>
          <w:rFonts w:ascii="標楷體" w:eastAsia="標楷體" w:hAnsi="標楷體" w:hint="eastAsia"/>
          <w:sz w:val="28"/>
          <w:szCs w:val="28"/>
        </w:rPr>
        <w:t>請參閱本校網頁首頁</w:t>
      </w:r>
      <w:r w:rsidRPr="00E0723C">
        <w:rPr>
          <w:rFonts w:ascii="標楷體" w:eastAsia="標楷體" w:hAnsi="標楷體"/>
          <w:sz w:val="28"/>
          <w:szCs w:val="28"/>
        </w:rPr>
        <w:t>→</w:t>
      </w:r>
      <w:r w:rsidRPr="00E0723C">
        <w:rPr>
          <w:rFonts w:ascii="標楷體" w:eastAsia="標楷體" w:hAnsi="標楷體" w:hint="eastAsia"/>
          <w:sz w:val="28"/>
          <w:szCs w:val="28"/>
        </w:rPr>
        <w:t>防疫專區</w:t>
      </w:r>
      <w:r w:rsidRPr="00E0723C">
        <w:rPr>
          <w:rFonts w:ascii="標楷體" w:eastAsia="標楷體" w:hAnsi="標楷體"/>
          <w:sz w:val="28"/>
          <w:szCs w:val="28"/>
        </w:rPr>
        <w:t>→</w:t>
      </w:r>
      <w:r w:rsidRPr="00E0723C">
        <w:rPr>
          <w:rFonts w:ascii="標楷體" w:eastAsia="標楷體" w:hAnsi="標楷體" w:hint="eastAsia"/>
          <w:sz w:val="28"/>
          <w:szCs w:val="28"/>
        </w:rPr>
        <w:t>通報</w:t>
      </w:r>
      <w:r w:rsidRPr="00E0723C">
        <w:rPr>
          <w:rFonts w:ascii="標楷體" w:eastAsia="標楷體" w:hAnsi="標楷體"/>
          <w:sz w:val="28"/>
          <w:szCs w:val="28"/>
        </w:rPr>
        <w:t>/</w:t>
      </w:r>
      <w:r w:rsidRPr="00E0723C">
        <w:rPr>
          <w:rFonts w:ascii="標楷體" w:eastAsia="標楷體" w:hAnsi="標楷體" w:hint="eastAsia"/>
          <w:sz w:val="28"/>
          <w:szCs w:val="28"/>
        </w:rPr>
        <w:t>諮詢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。</w:t>
      </w:r>
    </w:p>
    <w:p w:rsidR="00DA7E68" w:rsidRDefault="00DA7E68" w:rsidP="0095269F">
      <w:pPr>
        <w:ind w:leftChars="30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通報表單網址:</w:t>
      </w:r>
      <w:r w:rsidRPr="00DA7E68">
        <w:t xml:space="preserve"> </w:t>
      </w:r>
      <w:r w:rsidRPr="00DA7E68">
        <w:rPr>
          <w:rFonts w:ascii="標楷體" w:eastAsia="標楷體" w:hAnsi="標楷體"/>
          <w:sz w:val="28"/>
          <w:szCs w:val="28"/>
        </w:rPr>
        <w:t>https://docs.google.com/forms/d/18s30axxX-XfaRiP4fiBiiav7yT80AcHlI9zsYgN-Vxo/edit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F048D" w:rsidRDefault="007F048D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0723C">
        <w:rPr>
          <w:rFonts w:ascii="標楷體" w:eastAsia="標楷體" w:hAnsi="標楷體"/>
          <w:sz w:val="28"/>
          <w:szCs w:val="28"/>
        </w:rPr>
        <w:t>(</w:t>
      </w:r>
      <w:r w:rsidRPr="00E0723C">
        <w:rPr>
          <w:rFonts w:ascii="標楷體" w:eastAsia="標楷體" w:hAnsi="標楷體" w:hint="eastAsia"/>
          <w:sz w:val="28"/>
          <w:szCs w:val="28"/>
        </w:rPr>
        <w:t>五</w:t>
      </w:r>
      <w:r w:rsidRPr="00E0723C">
        <w:rPr>
          <w:rFonts w:ascii="標楷體" w:eastAsia="標楷體" w:hAnsi="標楷體"/>
          <w:sz w:val="28"/>
          <w:szCs w:val="28"/>
        </w:rPr>
        <w:t>)</w:t>
      </w:r>
      <w:r w:rsidRPr="00E0723C">
        <w:rPr>
          <w:rFonts w:ascii="標楷體" w:eastAsia="標楷體" w:hAnsi="標楷體" w:hint="eastAsia"/>
          <w:sz w:val="28"/>
          <w:szCs w:val="28"/>
        </w:rPr>
        <w:t>個案通報與就醫</w:t>
      </w:r>
    </w:p>
    <w:p w:rsidR="0095269F" w:rsidRPr="00E0723C" w:rsidRDefault="0095269F" w:rsidP="0095269F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0723C">
        <w:rPr>
          <w:rFonts w:ascii="標楷體" w:eastAsia="標楷體" w:hAnsi="標楷體" w:hint="eastAsia"/>
          <w:sz w:val="28"/>
          <w:szCs w:val="28"/>
        </w:rPr>
        <w:t>分責規劃如下：</w:t>
      </w:r>
    </w:p>
    <w:p w:rsidR="00E0723C" w:rsidRPr="00E0723C" w:rsidRDefault="007F048D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0723C">
        <w:rPr>
          <w:rFonts w:ascii="標楷體" w:eastAsia="標楷體" w:hAnsi="標楷體"/>
          <w:sz w:val="28"/>
          <w:szCs w:val="28"/>
        </w:rPr>
        <w:t>1.</w:t>
      </w:r>
      <w:r w:rsidRPr="00E0723C">
        <w:rPr>
          <w:rFonts w:ascii="標楷體" w:eastAsia="標楷體" w:hAnsi="標楷體" w:hint="eastAsia"/>
          <w:sz w:val="28"/>
          <w:szCs w:val="28"/>
        </w:rPr>
        <w:t>個案通報：如經衛生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單位列確診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個案，請立即通報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體衛</w:t>
      </w:r>
      <w:proofErr w:type="gramEnd"/>
      <w:r w:rsidR="0095269F">
        <w:rPr>
          <w:rFonts w:ascii="標楷體" w:eastAsia="標楷體" w:hAnsi="標楷體" w:hint="eastAsia"/>
          <w:sz w:val="28"/>
          <w:szCs w:val="28"/>
        </w:rPr>
        <w:t>組</w:t>
      </w:r>
      <w:r w:rsidRPr="00E0723C">
        <w:rPr>
          <w:rFonts w:ascii="標楷體" w:eastAsia="標楷體" w:hAnsi="標楷體" w:hint="eastAsia"/>
          <w:sz w:val="28"/>
          <w:szCs w:val="28"/>
        </w:rPr>
        <w:t>（上班時段）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或校安中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心（其他時段）。</w:t>
      </w:r>
      <w:r w:rsidR="0095269F">
        <w:rPr>
          <w:rFonts w:ascii="標楷體" w:eastAsia="標楷體" w:hAnsi="標楷體" w:hint="eastAsia"/>
          <w:sz w:val="28"/>
          <w:szCs w:val="28"/>
        </w:rPr>
        <w:t>體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衛組</w:t>
      </w:r>
      <w:r w:rsidRPr="00E0723C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內連繫窗口為各單位「校園傳染病防疫連絡人」。</w:t>
      </w:r>
    </w:p>
    <w:p w:rsidR="007F048D" w:rsidRPr="00E0723C" w:rsidRDefault="007F048D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0723C">
        <w:rPr>
          <w:rFonts w:ascii="標楷體" w:eastAsia="標楷體" w:hAnsi="標楷體"/>
          <w:sz w:val="28"/>
          <w:szCs w:val="28"/>
        </w:rPr>
        <w:t>2.</w:t>
      </w:r>
      <w:r w:rsidRPr="00E0723C">
        <w:rPr>
          <w:rFonts w:ascii="標楷體" w:eastAsia="標楷體" w:hAnsi="標楷體" w:hint="eastAsia"/>
          <w:sz w:val="28"/>
          <w:szCs w:val="28"/>
        </w:rPr>
        <w:t>負責單位：請各單位責由專人掌握教職員工生自境外</w:t>
      </w:r>
      <w:r w:rsidRPr="00E0723C">
        <w:rPr>
          <w:rFonts w:ascii="標楷體" w:eastAsia="標楷體" w:hAnsi="標楷體"/>
          <w:sz w:val="28"/>
          <w:szCs w:val="28"/>
        </w:rPr>
        <w:t>(</w:t>
      </w:r>
      <w:r w:rsidRPr="00E0723C">
        <w:rPr>
          <w:rFonts w:ascii="標楷體" w:eastAsia="標楷體" w:hAnsi="標楷體" w:hint="eastAsia"/>
          <w:sz w:val="28"/>
          <w:szCs w:val="28"/>
        </w:rPr>
        <w:t>返</w:t>
      </w:r>
      <w:r w:rsidRPr="00E0723C">
        <w:rPr>
          <w:rFonts w:ascii="標楷體" w:eastAsia="標楷體" w:hAnsi="標楷體"/>
          <w:sz w:val="28"/>
          <w:szCs w:val="28"/>
        </w:rPr>
        <w:t>)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人員名單、追蹤居家檢疫及自主健康管理期間健康情形，並回報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體衛</w:t>
      </w:r>
      <w:proofErr w:type="gramEnd"/>
      <w:r w:rsidR="0095269F">
        <w:rPr>
          <w:rFonts w:ascii="標楷體" w:eastAsia="標楷體" w:hAnsi="標楷體" w:hint="eastAsia"/>
          <w:sz w:val="28"/>
          <w:szCs w:val="28"/>
        </w:rPr>
        <w:t>組</w:t>
      </w:r>
      <w:r w:rsidRPr="00E0723C">
        <w:rPr>
          <w:rFonts w:ascii="標楷體" w:eastAsia="標楷體" w:hAnsi="標楷體" w:hint="eastAsia"/>
          <w:sz w:val="28"/>
          <w:szCs w:val="28"/>
        </w:rPr>
        <w:t>。</w:t>
      </w:r>
      <w:hyperlink r:id="rId7" w:history="1">
        <w:r w:rsidR="00E0723C" w:rsidRPr="00E0723C">
          <w:rPr>
            <w:rFonts w:ascii="標楷體" w:eastAsia="標楷體" w:hAnsi="標楷體"/>
            <w:sz w:val="28"/>
            <w:szCs w:val="28"/>
          </w:rPr>
          <w:t>請完成名冊</w:t>
        </w:r>
        <w:proofErr w:type="gramStart"/>
        <w:r w:rsidR="00E0723C" w:rsidRPr="00E0723C">
          <w:rPr>
            <w:rFonts w:ascii="標楷體" w:eastAsia="標楷體" w:hAnsi="標楷體"/>
            <w:sz w:val="28"/>
            <w:szCs w:val="28"/>
          </w:rPr>
          <w:t>彙整表資料</w:t>
        </w:r>
        <w:proofErr w:type="gramEnd"/>
        <w:r w:rsidR="00E0723C" w:rsidRPr="00E0723C">
          <w:rPr>
            <w:rFonts w:ascii="標楷體" w:eastAsia="標楷體" w:hAnsi="標楷體"/>
            <w:sz w:val="28"/>
            <w:szCs w:val="28"/>
          </w:rPr>
          <w:t>後電子檔傳送</w:t>
        </w:r>
        <w:proofErr w:type="gramStart"/>
        <w:r w:rsidR="00E0723C" w:rsidRPr="00E0723C">
          <w:rPr>
            <w:rFonts w:ascii="標楷體" w:eastAsia="標楷體" w:hAnsi="標楷體"/>
            <w:sz w:val="28"/>
            <w:szCs w:val="28"/>
          </w:rPr>
          <w:t>至</w:t>
        </w:r>
        <w:r w:rsidR="0095269F">
          <w:rPr>
            <w:rFonts w:ascii="標楷體" w:eastAsia="標楷體" w:hAnsi="標楷體" w:hint="eastAsia"/>
            <w:sz w:val="28"/>
            <w:szCs w:val="28"/>
          </w:rPr>
          <w:t>體衛</w:t>
        </w:r>
        <w:proofErr w:type="gramEnd"/>
        <w:r w:rsidR="0095269F">
          <w:rPr>
            <w:rFonts w:ascii="標楷體" w:eastAsia="標楷體" w:hAnsi="標楷體" w:hint="eastAsia"/>
            <w:sz w:val="28"/>
            <w:szCs w:val="28"/>
          </w:rPr>
          <w:t>組</w:t>
        </w:r>
        <w:r w:rsidR="00E0723C" w:rsidRPr="00E0723C">
          <w:rPr>
            <w:rFonts w:ascii="標楷體" w:eastAsia="標楷體" w:hAnsi="標楷體"/>
            <w:sz w:val="28"/>
            <w:szCs w:val="28"/>
          </w:rPr>
          <w:t>ckjh1b1833@</w:t>
        </w:r>
        <w:r w:rsidR="00E0723C" w:rsidRPr="00E0723C">
          <w:rPr>
            <w:rFonts w:ascii="標楷體" w:eastAsia="標楷體" w:hAnsi="標楷體" w:hint="eastAsia"/>
            <w:sz w:val="28"/>
            <w:szCs w:val="28"/>
          </w:rPr>
          <w:t>t</w:t>
        </w:r>
        <w:r w:rsidR="00E0723C" w:rsidRPr="00E0723C">
          <w:rPr>
            <w:rFonts w:ascii="標楷體" w:eastAsia="標楷體" w:hAnsi="標楷體"/>
            <w:sz w:val="28"/>
            <w:szCs w:val="28"/>
          </w:rPr>
          <w:t>su.edu.tw（更新時亦同</w:t>
        </w:r>
      </w:hyperlink>
      <w:r w:rsidRPr="00E0723C">
        <w:rPr>
          <w:rFonts w:ascii="標楷體" w:eastAsia="標楷體" w:hAnsi="標楷體" w:hint="eastAsia"/>
          <w:sz w:val="28"/>
          <w:szCs w:val="28"/>
        </w:rPr>
        <w:t>）請於健康監測</w:t>
      </w:r>
      <w:proofErr w:type="gramStart"/>
      <w:r w:rsidRPr="00E0723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E0723C">
        <w:rPr>
          <w:rFonts w:ascii="標楷體" w:eastAsia="標楷體" w:hAnsi="標楷體" w:hint="eastAsia"/>
          <w:sz w:val="28"/>
          <w:szCs w:val="28"/>
        </w:rPr>
        <w:t>每日彙整並回報衛保組自主管理者是否有發燒</w:t>
      </w:r>
      <w:r w:rsidRPr="00E0723C">
        <w:rPr>
          <w:rFonts w:ascii="標楷體" w:eastAsia="標楷體" w:hAnsi="標楷體"/>
          <w:sz w:val="28"/>
          <w:szCs w:val="28"/>
        </w:rPr>
        <w:t>(</w:t>
      </w:r>
      <w:r w:rsidRPr="00E0723C">
        <w:rPr>
          <w:rFonts w:ascii="Times New Roman" w:eastAsia="標楷體" w:hAnsi="Times New Roman" w:cs="Times New Roman"/>
          <w:sz w:val="28"/>
          <w:szCs w:val="28"/>
        </w:rPr>
        <w:t>≥</w:t>
      </w:r>
      <w:r w:rsidRPr="00E0723C">
        <w:rPr>
          <w:rFonts w:ascii="標楷體" w:eastAsia="標楷體" w:hAnsi="標楷體"/>
          <w:sz w:val="28"/>
          <w:szCs w:val="28"/>
        </w:rPr>
        <w:t>38˚C)</w:t>
      </w:r>
      <w:r w:rsidRPr="00E0723C">
        <w:rPr>
          <w:rFonts w:ascii="標楷體" w:eastAsia="標楷體" w:hAnsi="標楷體" w:hint="eastAsia"/>
          <w:sz w:val="28"/>
          <w:szCs w:val="28"/>
        </w:rPr>
        <w:t>或呼吸道症狀（流</w:t>
      </w:r>
      <w:r w:rsidRPr="00E0723C">
        <w:rPr>
          <w:rFonts w:ascii="標楷體" w:eastAsia="標楷體" w:hAnsi="標楷體"/>
          <w:sz w:val="28"/>
          <w:szCs w:val="28"/>
        </w:rPr>
        <w:t xml:space="preserve"> </w:t>
      </w:r>
      <w:r w:rsidRPr="00E0723C">
        <w:rPr>
          <w:rFonts w:ascii="標楷體" w:eastAsia="標楷體" w:hAnsi="標楷體" w:hint="eastAsia"/>
          <w:sz w:val="28"/>
          <w:szCs w:val="28"/>
        </w:rPr>
        <w:t>鼻水、鼻塞、咳嗽、呼吸困難）、肌肉痠痛、四肢乏力、頭痛、咳血或腹瀉等，如有前述症狀請聯繫</w:t>
      </w:r>
      <w:r w:rsidR="0095269F">
        <w:rPr>
          <w:rFonts w:ascii="標楷體" w:eastAsia="標楷體" w:hAnsi="標楷體" w:hint="eastAsia"/>
          <w:sz w:val="28"/>
          <w:szCs w:val="28"/>
        </w:rPr>
        <w:t>體衛組</w:t>
      </w:r>
      <w:r w:rsidRPr="00E0723C">
        <w:rPr>
          <w:rFonts w:ascii="標楷體" w:eastAsia="標楷體" w:hAnsi="標楷體"/>
          <w:sz w:val="28"/>
          <w:szCs w:val="28"/>
        </w:rPr>
        <w:t>(8AM-5PM)</w:t>
      </w:r>
      <w:r w:rsidRPr="00E0723C">
        <w:rPr>
          <w:rFonts w:ascii="標楷體" w:eastAsia="標楷體" w:hAnsi="標楷體" w:hint="eastAsia"/>
          <w:sz w:val="28"/>
          <w:szCs w:val="28"/>
        </w:rPr>
        <w:t>分機</w:t>
      </w:r>
      <w:r w:rsidR="00E0723C" w:rsidRPr="00E0723C">
        <w:rPr>
          <w:rFonts w:ascii="標楷體" w:eastAsia="標楷體" w:hAnsi="標楷體"/>
          <w:sz w:val="28"/>
          <w:szCs w:val="28"/>
        </w:rPr>
        <w:t>531</w:t>
      </w:r>
      <w:r w:rsidR="00E0723C">
        <w:rPr>
          <w:rFonts w:ascii="標楷體" w:eastAsia="標楷體" w:hAnsi="標楷體" w:hint="eastAsia"/>
          <w:sz w:val="28"/>
          <w:szCs w:val="28"/>
        </w:rPr>
        <w:t>。</w:t>
      </w:r>
    </w:p>
    <w:p w:rsidR="007F048D" w:rsidRPr="00E0723C" w:rsidRDefault="00E0723C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F048D" w:rsidRPr="00E0723C">
        <w:rPr>
          <w:rFonts w:ascii="標楷體" w:eastAsia="標楷體" w:hAnsi="標楷體"/>
          <w:sz w:val="28"/>
          <w:szCs w:val="28"/>
        </w:rPr>
        <w:t>自主管理者：早晚量體溫，注意健康狀況，如有發燒(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="007F048D" w:rsidRPr="00E0723C">
        <w:rPr>
          <w:rFonts w:ascii="標楷體" w:eastAsia="標楷體" w:hAnsi="標楷體"/>
          <w:sz w:val="28"/>
          <w:szCs w:val="28"/>
        </w:rPr>
        <w:t>38˚C)或咳嗽、呼吸急 促、肌肉痠痛或四肢乏力、頭痛、咳血或腹瀉等，應立即通報</w:t>
      </w:r>
      <w:r w:rsidR="0095269F">
        <w:rPr>
          <w:rFonts w:ascii="標楷體" w:eastAsia="標楷體" w:hAnsi="標楷體" w:hint="eastAsia"/>
          <w:sz w:val="28"/>
          <w:szCs w:val="28"/>
        </w:rPr>
        <w:t>體衛組</w:t>
      </w:r>
      <w:r w:rsidR="007F048D" w:rsidRPr="00E0723C">
        <w:rPr>
          <w:rFonts w:ascii="標楷體" w:eastAsia="標楷體" w:hAnsi="標楷體"/>
          <w:sz w:val="28"/>
          <w:szCs w:val="28"/>
        </w:rPr>
        <w:t>（上班時段）或校安中心（其他時段）或撥打 1922 防疫專線協助就醫事宜，請務必主動告知醫師旅遊史、接觸史、職業別與群聚情形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。</w:t>
      </w:r>
    </w:p>
    <w:p w:rsidR="007F048D" w:rsidRPr="00E0723C" w:rsidRDefault="00E0723C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F048D" w:rsidRPr="00E0723C">
        <w:rPr>
          <w:rFonts w:ascii="標楷體" w:eastAsia="標楷體" w:hAnsi="標楷體"/>
          <w:sz w:val="28"/>
          <w:szCs w:val="28"/>
        </w:rPr>
        <w:t>個案就醫：請佩戴</w:t>
      </w:r>
      <w:proofErr w:type="gramStart"/>
      <w:r w:rsidR="007F048D" w:rsidRPr="00E0723C">
        <w:rPr>
          <w:rFonts w:ascii="標楷體" w:eastAsia="標楷體" w:hAnsi="標楷體"/>
          <w:sz w:val="28"/>
          <w:szCs w:val="28"/>
        </w:rPr>
        <w:t>醫</w:t>
      </w:r>
      <w:proofErr w:type="gramEnd"/>
      <w:r w:rsidR="007F048D" w:rsidRPr="00E0723C">
        <w:rPr>
          <w:rFonts w:ascii="標楷體" w:eastAsia="標楷體" w:hAnsi="標楷體"/>
          <w:sz w:val="28"/>
          <w:szCs w:val="28"/>
        </w:rPr>
        <w:t>用口罩，由119送醫（衛福部基隆醫院）並通報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體衛</w:t>
      </w:r>
      <w:proofErr w:type="gramEnd"/>
      <w:r w:rsidR="0095269F">
        <w:rPr>
          <w:rFonts w:ascii="標楷體" w:eastAsia="標楷體" w:hAnsi="標楷體" w:hint="eastAsia"/>
          <w:sz w:val="28"/>
          <w:szCs w:val="28"/>
        </w:rPr>
        <w:t>組</w:t>
      </w:r>
      <w:r w:rsidR="007F048D" w:rsidRPr="00E0723C">
        <w:rPr>
          <w:rFonts w:ascii="標楷體" w:eastAsia="標楷體" w:hAnsi="標楷體"/>
          <w:sz w:val="28"/>
          <w:szCs w:val="28"/>
        </w:rPr>
        <w:t>（上班時段）</w:t>
      </w:r>
      <w:proofErr w:type="gramStart"/>
      <w:r w:rsidR="007F048D" w:rsidRPr="00E0723C">
        <w:rPr>
          <w:rFonts w:ascii="標楷體" w:eastAsia="標楷體" w:hAnsi="標楷體"/>
          <w:sz w:val="28"/>
          <w:szCs w:val="28"/>
        </w:rPr>
        <w:t>或校安中</w:t>
      </w:r>
      <w:proofErr w:type="gramEnd"/>
      <w:r w:rsidR="007F048D" w:rsidRPr="00E0723C">
        <w:rPr>
          <w:rFonts w:ascii="標楷體" w:eastAsia="標楷體" w:hAnsi="標楷體"/>
          <w:sz w:val="28"/>
          <w:szCs w:val="28"/>
        </w:rPr>
        <w:t>心（其他時段）或撥打1922防疫專線，並依照防疫人員指示協助就醫，請務必主動告知醫師旅遊史、接觸史、職業別與群聚情形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。</w:t>
      </w:r>
    </w:p>
    <w:p w:rsidR="007F048D" w:rsidRPr="00E0723C" w:rsidRDefault="00E0723C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(六)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、教職員工請假、分流辦公：本校因應嚴重特殊傳染性肺炎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F048D" w:rsidRPr="00E0723C">
        <w:rPr>
          <w:rFonts w:ascii="標楷體" w:eastAsia="標楷體" w:hAnsi="標楷體" w:hint="eastAsia"/>
          <w:sz w:val="28"/>
          <w:szCs w:val="28"/>
        </w:rPr>
        <w:t>情需要，參照行政院人事行政總處、教育部與勞動部之相關規定，訂定教職員工之「防疫差勤管理措施」及「因應嚴重特殊性肺炎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F048D" w:rsidRPr="00E0723C">
        <w:rPr>
          <w:rFonts w:ascii="標楷體" w:eastAsia="標楷體" w:hAnsi="標楷體" w:hint="eastAsia"/>
          <w:sz w:val="28"/>
          <w:szCs w:val="28"/>
        </w:rPr>
        <w:t>情人力運用及辦公場所應變措施」，作為防疫期間之差勤管理規範</w:t>
      </w:r>
      <w:r w:rsidR="00DA7E68">
        <w:rPr>
          <w:rFonts w:ascii="標楷體" w:eastAsia="標楷體" w:hAnsi="標楷體" w:hint="eastAsia"/>
          <w:sz w:val="28"/>
          <w:szCs w:val="28"/>
        </w:rPr>
        <w:t>(彈性處理確診者及密切</w:t>
      </w:r>
      <w:proofErr w:type="gramStart"/>
      <w:r w:rsidR="00DA7E68">
        <w:rPr>
          <w:rFonts w:ascii="標楷體" w:eastAsia="標楷體" w:hAnsi="標楷體" w:hint="eastAsia"/>
          <w:sz w:val="28"/>
          <w:szCs w:val="28"/>
        </w:rPr>
        <w:t>接處者因</w:t>
      </w:r>
      <w:proofErr w:type="gramEnd"/>
      <w:r w:rsidR="00DA7E68">
        <w:rPr>
          <w:rFonts w:ascii="標楷體" w:eastAsia="標楷體" w:hAnsi="標楷體" w:hint="eastAsia"/>
          <w:sz w:val="28"/>
          <w:szCs w:val="28"/>
        </w:rPr>
        <w:t>治療或隔離期間</w:t>
      </w:r>
      <w:proofErr w:type="gramStart"/>
      <w:r w:rsidR="00DA7E68">
        <w:rPr>
          <w:rFonts w:ascii="標楷體" w:eastAsia="標楷體" w:hAnsi="標楷體" w:hint="eastAsia"/>
          <w:sz w:val="28"/>
          <w:szCs w:val="28"/>
        </w:rPr>
        <w:t>之假別</w:t>
      </w:r>
      <w:proofErr w:type="gramEnd"/>
      <w:r w:rsidR="00DA7E68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DA7E68">
        <w:rPr>
          <w:rFonts w:ascii="標楷體" w:eastAsia="標楷體" w:hAnsi="標楷體" w:hint="eastAsia"/>
          <w:sz w:val="28"/>
          <w:szCs w:val="28"/>
        </w:rPr>
        <w:t>不列處差勤</w:t>
      </w:r>
      <w:proofErr w:type="gramEnd"/>
      <w:r w:rsidR="00DA7E68">
        <w:rPr>
          <w:rFonts w:ascii="標楷體" w:eastAsia="標楷體" w:hAnsi="標楷體" w:hint="eastAsia"/>
          <w:sz w:val="28"/>
          <w:szCs w:val="28"/>
        </w:rPr>
        <w:t>紀錄)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。</w:t>
      </w:r>
    </w:p>
    <w:p w:rsidR="007F048D" w:rsidRPr="00E0723C" w:rsidRDefault="00E0723C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學生請假：依教育部</w:t>
      </w:r>
      <w:r w:rsidR="007F048D" w:rsidRPr="00E0723C">
        <w:rPr>
          <w:rFonts w:ascii="標楷體" w:eastAsia="標楷體" w:hAnsi="標楷體"/>
          <w:sz w:val="28"/>
          <w:szCs w:val="28"/>
        </w:rPr>
        <w:t xml:space="preserve"> 111 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年</w:t>
      </w:r>
      <w:r w:rsidR="007F048D" w:rsidRPr="00E0723C">
        <w:rPr>
          <w:rFonts w:ascii="標楷體" w:eastAsia="標楷體" w:hAnsi="標楷體"/>
          <w:sz w:val="28"/>
          <w:szCs w:val="28"/>
        </w:rPr>
        <w:t xml:space="preserve"> 4 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月</w:t>
      </w:r>
      <w:r w:rsidR="007F048D" w:rsidRPr="00E0723C">
        <w:rPr>
          <w:rFonts w:ascii="標楷體" w:eastAsia="標楷體" w:hAnsi="標楷體"/>
          <w:sz w:val="28"/>
          <w:szCs w:val="28"/>
        </w:rPr>
        <w:t xml:space="preserve"> 1 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048D" w:rsidRPr="00E0723C">
        <w:rPr>
          <w:rFonts w:ascii="標楷體" w:eastAsia="標楷體" w:hAnsi="標楷體" w:hint="eastAsia"/>
          <w:sz w:val="28"/>
          <w:szCs w:val="28"/>
        </w:rPr>
        <w:t>教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高通字第</w:t>
      </w:r>
      <w:proofErr w:type="gramEnd"/>
      <w:r w:rsidR="007F048D" w:rsidRPr="00E0723C">
        <w:rPr>
          <w:rFonts w:ascii="標楷體" w:eastAsia="標楷體" w:hAnsi="標楷體"/>
          <w:sz w:val="28"/>
          <w:szCs w:val="28"/>
        </w:rPr>
        <w:t xml:space="preserve"> 1112201269 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號函、「國立臺</w:t>
      </w:r>
      <w:r>
        <w:rPr>
          <w:rFonts w:ascii="標楷體" w:eastAsia="標楷體" w:hAnsi="標楷體" w:hint="eastAsia"/>
          <w:sz w:val="28"/>
          <w:szCs w:val="28"/>
        </w:rPr>
        <w:t>灣首府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大學嚴重特殊傳染性肺炎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F048D" w:rsidRPr="00E0723C">
        <w:rPr>
          <w:rFonts w:ascii="標楷體" w:eastAsia="標楷體" w:hAnsi="標楷體" w:hint="eastAsia"/>
          <w:sz w:val="28"/>
          <w:szCs w:val="28"/>
        </w:rPr>
        <w:t>情學生請假特別措施」等規定辦理</w:t>
      </w:r>
      <w:r w:rsidR="00DA7E68">
        <w:rPr>
          <w:rFonts w:ascii="標楷體" w:eastAsia="標楷體" w:hAnsi="標楷體" w:hint="eastAsia"/>
          <w:sz w:val="28"/>
          <w:szCs w:val="28"/>
        </w:rPr>
        <w:t>(彈性處理確診者及密切</w:t>
      </w:r>
      <w:proofErr w:type="gramStart"/>
      <w:r w:rsidR="00DA7E68">
        <w:rPr>
          <w:rFonts w:ascii="標楷體" w:eastAsia="標楷體" w:hAnsi="標楷體" w:hint="eastAsia"/>
          <w:sz w:val="28"/>
          <w:szCs w:val="28"/>
        </w:rPr>
        <w:t>接處者因</w:t>
      </w:r>
      <w:proofErr w:type="gramEnd"/>
      <w:r w:rsidR="00DA7E68">
        <w:rPr>
          <w:rFonts w:ascii="標楷體" w:eastAsia="標楷體" w:hAnsi="標楷體" w:hint="eastAsia"/>
          <w:sz w:val="28"/>
          <w:szCs w:val="28"/>
        </w:rPr>
        <w:t>治療或隔離期間</w:t>
      </w:r>
      <w:proofErr w:type="gramStart"/>
      <w:r w:rsidR="00DA7E68">
        <w:rPr>
          <w:rFonts w:ascii="標楷體" w:eastAsia="標楷體" w:hAnsi="標楷體" w:hint="eastAsia"/>
          <w:sz w:val="28"/>
          <w:szCs w:val="28"/>
        </w:rPr>
        <w:t>之假別</w:t>
      </w:r>
      <w:proofErr w:type="gramEnd"/>
      <w:r w:rsidR="00DA7E68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DA7E68">
        <w:rPr>
          <w:rFonts w:ascii="標楷體" w:eastAsia="標楷體" w:hAnsi="標楷體" w:hint="eastAsia"/>
          <w:sz w:val="28"/>
          <w:szCs w:val="28"/>
        </w:rPr>
        <w:t>不列處差勤</w:t>
      </w:r>
      <w:proofErr w:type="gramEnd"/>
      <w:r w:rsidR="00DA7E68">
        <w:rPr>
          <w:rFonts w:ascii="標楷體" w:eastAsia="標楷體" w:hAnsi="標楷體" w:hint="eastAsia"/>
          <w:sz w:val="28"/>
          <w:szCs w:val="28"/>
        </w:rPr>
        <w:t>紀錄)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。</w:t>
      </w:r>
    </w:p>
    <w:p w:rsidR="007F048D" w:rsidRPr="00E0723C" w:rsidRDefault="00E0723C" w:rsidP="00003892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遠距教學：為防治「嚴重特殊傳染性肺炎」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疫情在</w:t>
      </w:r>
      <w:proofErr w:type="gramEnd"/>
      <w:r w:rsidR="007F048D" w:rsidRPr="00E0723C">
        <w:rPr>
          <w:rFonts w:ascii="標楷體" w:eastAsia="標楷體" w:hAnsi="標楷體" w:hint="eastAsia"/>
          <w:sz w:val="28"/>
          <w:szCs w:val="28"/>
        </w:rPr>
        <w:t>校園擴散，以維護學生及教職員校園安全健康，本校依教育部指導之停課標準，經防疫會議公布停課期程，並視疫情舉行全校遠距教學演練。學校遇停課情形，得縮減上課週數，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F048D" w:rsidRPr="00E0723C">
        <w:rPr>
          <w:rFonts w:ascii="標楷體" w:eastAsia="標楷體" w:hAnsi="標楷體"/>
          <w:sz w:val="28"/>
          <w:szCs w:val="28"/>
        </w:rPr>
        <w:t xml:space="preserve"> 1 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學分</w:t>
      </w:r>
      <w:r w:rsidR="007F048D" w:rsidRPr="00E0723C">
        <w:rPr>
          <w:rFonts w:ascii="標楷體" w:eastAsia="標楷體" w:hAnsi="標楷體"/>
          <w:sz w:val="28"/>
          <w:szCs w:val="28"/>
        </w:rPr>
        <w:t xml:space="preserve"> 18 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小時彈性修課，於週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間或線上課</w:t>
      </w:r>
      <w:proofErr w:type="gramEnd"/>
      <w:r w:rsidR="007F048D" w:rsidRPr="00E0723C">
        <w:rPr>
          <w:rFonts w:ascii="標楷體" w:eastAsia="標楷體" w:hAnsi="標楷體" w:hint="eastAsia"/>
          <w:sz w:val="28"/>
          <w:szCs w:val="28"/>
        </w:rPr>
        <w:t>程等補課方式辦理，惟仍應兼顧教學品質及學習效果。</w:t>
      </w:r>
    </w:p>
    <w:p w:rsidR="007F048D" w:rsidRPr="00E0723C" w:rsidRDefault="00003892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(九)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請各單位就防疫應變措施及協調事項，以規劃並確實執行。並於各大樓館舍出入口，以現有人力排班量測進入館舍人員之體溫。請先行律訂職務代理人。另可依中央相關單位規定自行訂定執行辦法，配合防範</w:t>
      </w:r>
      <w:proofErr w:type="gramStart"/>
      <w:r w:rsidR="007F048D" w:rsidRPr="00E0723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F048D" w:rsidRPr="00E0723C">
        <w:rPr>
          <w:rFonts w:ascii="標楷體" w:eastAsia="標楷體" w:hAnsi="標楷體" w:hint="eastAsia"/>
          <w:sz w:val="28"/>
          <w:szCs w:val="28"/>
        </w:rPr>
        <w:t>情發生。</w:t>
      </w:r>
    </w:p>
    <w:p w:rsidR="007F048D" w:rsidRPr="00E0723C" w:rsidRDefault="00003892" w:rsidP="00E0723C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(十)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5269F">
        <w:rPr>
          <w:rFonts w:ascii="標楷體" w:eastAsia="標楷體" w:hAnsi="標楷體" w:hint="eastAsia"/>
          <w:sz w:val="28"/>
          <w:szCs w:val="28"/>
        </w:rPr>
        <w:t>體衛組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密切</w:t>
      </w:r>
      <w:proofErr w:type="gramEnd"/>
      <w:r w:rsidR="007F048D" w:rsidRPr="00E0723C">
        <w:rPr>
          <w:rFonts w:ascii="標楷體" w:eastAsia="標楷體" w:hAnsi="標楷體" w:hint="eastAsia"/>
          <w:sz w:val="28"/>
          <w:szCs w:val="28"/>
        </w:rPr>
        <w:t>注意中央流行疫情指揮中心、教育部及相關主管機關指示，措施將依中央流行疫情指揮中心公告調整更新。</w:t>
      </w:r>
    </w:p>
    <w:p w:rsidR="007F048D" w:rsidRDefault="00003892" w:rsidP="00003892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(十一)</w:t>
      </w:r>
      <w:r w:rsidR="007F048D" w:rsidRPr="00E0723C">
        <w:rPr>
          <w:rFonts w:ascii="標楷體" w:eastAsia="標楷體" w:hAnsi="標楷體" w:hint="eastAsia"/>
          <w:sz w:val="28"/>
          <w:szCs w:val="28"/>
        </w:rPr>
        <w:t>、本持續營運計畫修訂經防疫專責小組會議決議，校長核示後發布施</w:t>
      </w:r>
      <w:r w:rsidR="007F048D" w:rsidRPr="00E0723C">
        <w:rPr>
          <w:rFonts w:ascii="標楷體" w:eastAsia="標楷體" w:hAnsi="標楷體" w:hint="eastAsia"/>
          <w:sz w:val="28"/>
          <w:szCs w:val="28"/>
        </w:rPr>
        <w:lastRenderedPageBreak/>
        <w:t>行。</w:t>
      </w:r>
    </w:p>
    <w:p w:rsidR="00DA7E68" w:rsidRDefault="00DA7E68" w:rsidP="00003892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(十二)、針對健康學生的防疫衛教，可詢問或撥打學校分機531。</w:t>
      </w:r>
    </w:p>
    <w:p w:rsidR="00DA7E68" w:rsidRDefault="00DA7E68" w:rsidP="00DA7E68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(十三)、規劃職務代理人制度，特別是具有決策權者 (如主管機關層級人員)及老師，應有替代機制使決策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或交學不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間斷。</w:t>
      </w:r>
    </w:p>
    <w:p w:rsidR="00DA7E68" w:rsidRDefault="00DA7E68" w:rsidP="00DA7E68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(十四)、鼓勵教職員工生隨時追加COVID-19疫苗追加，及施打疫苗相關處所。</w:t>
      </w:r>
    </w:p>
    <w:p w:rsidR="00DA7E68" w:rsidRDefault="00DA7E68" w:rsidP="00DA7E68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455CF6">
        <w:rPr>
          <w:rFonts w:ascii="標楷體" w:eastAsia="標楷體" w:hAnsi="標楷體" w:hint="eastAsia"/>
          <w:sz w:val="28"/>
          <w:szCs w:val="28"/>
        </w:rPr>
        <w:t>規劃校園因應確診者後環境消毒。</w:t>
      </w:r>
    </w:p>
    <w:p w:rsidR="00455CF6" w:rsidRPr="00003892" w:rsidRDefault="00455CF6" w:rsidP="00DA7E68">
      <w:pPr>
        <w:ind w:leftChars="30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(十</w:t>
      </w: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1C6390">
        <w:rPr>
          <w:rFonts w:ascii="標楷體" w:eastAsia="標楷體" w:hAnsi="標楷體" w:hint="eastAsia"/>
          <w:sz w:val="28"/>
          <w:szCs w:val="28"/>
        </w:rPr>
        <w:t>定期</w:t>
      </w:r>
      <w:r w:rsidR="00B718F2">
        <w:rPr>
          <w:rFonts w:ascii="標楷體" w:eastAsia="標楷體" w:hAnsi="標楷體" w:hint="eastAsia"/>
          <w:sz w:val="28"/>
          <w:szCs w:val="28"/>
        </w:rPr>
        <w:t>規劃辦理演練，以確認計畫可行性。</w:t>
      </w:r>
    </w:p>
    <w:p w:rsidR="005C2305" w:rsidRDefault="00003892" w:rsidP="00451BC4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451BC4" w:rsidRPr="00E37DA5">
        <w:rPr>
          <w:rFonts w:ascii="標楷體" w:eastAsia="標楷體" w:hAnsi="標楷體"/>
          <w:sz w:val="28"/>
          <w:szCs w:val="28"/>
        </w:rPr>
        <w:t xml:space="preserve">其他 </w:t>
      </w:r>
    </w:p>
    <w:p w:rsidR="005C230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一、未盡事宜，防疫小組依</w:t>
      </w:r>
      <w:proofErr w:type="gramStart"/>
      <w:r w:rsidRPr="00E37DA5">
        <w:rPr>
          <w:rFonts w:ascii="標楷體" w:eastAsia="標楷體" w:hAnsi="標楷體"/>
          <w:sz w:val="28"/>
          <w:szCs w:val="28"/>
        </w:rPr>
        <w:t>疫</w:t>
      </w:r>
      <w:proofErr w:type="gramEnd"/>
      <w:r w:rsidRPr="00E37DA5">
        <w:rPr>
          <w:rFonts w:ascii="標楷體" w:eastAsia="標楷體" w:hAnsi="標楷體"/>
          <w:sz w:val="28"/>
          <w:szCs w:val="28"/>
        </w:rPr>
        <w:t xml:space="preserve">情變化及中央流行疫情指揮中心、教育部政策辦理。 </w:t>
      </w:r>
    </w:p>
    <w:p w:rsidR="00451BC4" w:rsidRPr="00E37DA5" w:rsidRDefault="00451BC4" w:rsidP="005C2305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E37DA5">
        <w:rPr>
          <w:rFonts w:ascii="標楷體" w:eastAsia="標楷體" w:hAnsi="標楷體"/>
          <w:sz w:val="28"/>
          <w:szCs w:val="28"/>
        </w:rPr>
        <w:t>二、連絡窗口：</w:t>
      </w:r>
      <w:r w:rsidR="0095269F">
        <w:rPr>
          <w:rFonts w:ascii="標楷體" w:eastAsia="標楷體" w:hAnsi="標楷體" w:hint="eastAsia"/>
          <w:sz w:val="28"/>
          <w:szCs w:val="28"/>
        </w:rPr>
        <w:t>體衛組</w:t>
      </w:r>
      <w:r w:rsidRPr="00E37DA5">
        <w:rPr>
          <w:rFonts w:ascii="標楷體" w:eastAsia="標楷體" w:hAnsi="標楷體"/>
          <w:sz w:val="28"/>
          <w:szCs w:val="28"/>
        </w:rPr>
        <w:t>(校安中心通報組)(0</w:t>
      </w:r>
      <w:r w:rsidR="005C2305">
        <w:rPr>
          <w:rFonts w:ascii="標楷體" w:eastAsia="標楷體" w:hAnsi="標楷體" w:hint="eastAsia"/>
          <w:sz w:val="28"/>
          <w:szCs w:val="28"/>
        </w:rPr>
        <w:t>6-5718888</w:t>
      </w:r>
      <w:r w:rsidRPr="00E37DA5">
        <w:rPr>
          <w:rFonts w:ascii="標楷體" w:eastAsia="標楷體" w:hAnsi="標楷體"/>
          <w:sz w:val="28"/>
          <w:szCs w:val="28"/>
        </w:rPr>
        <w:t xml:space="preserve">)，校內分機 </w:t>
      </w:r>
      <w:r w:rsidR="005C2305">
        <w:rPr>
          <w:rFonts w:ascii="標楷體" w:eastAsia="標楷體" w:hAnsi="標楷體" w:hint="eastAsia"/>
          <w:sz w:val="28"/>
          <w:szCs w:val="28"/>
        </w:rPr>
        <w:t>5</w:t>
      </w:r>
      <w:r w:rsidR="0095269F">
        <w:rPr>
          <w:rFonts w:ascii="標楷體" w:eastAsia="標楷體" w:hAnsi="標楷體" w:hint="eastAsia"/>
          <w:sz w:val="28"/>
          <w:szCs w:val="28"/>
        </w:rPr>
        <w:t>31</w:t>
      </w:r>
    </w:p>
    <w:sectPr w:rsidR="00451BC4" w:rsidRPr="00E37DA5" w:rsidSect="00E37DA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8E" w:rsidRDefault="00381A8E" w:rsidP="0098728D">
      <w:r>
        <w:separator/>
      </w:r>
    </w:p>
  </w:endnote>
  <w:endnote w:type="continuationSeparator" w:id="0">
    <w:p w:rsidR="00381A8E" w:rsidRDefault="00381A8E" w:rsidP="0098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8E" w:rsidRDefault="00381A8E" w:rsidP="0098728D">
      <w:r>
        <w:separator/>
      </w:r>
    </w:p>
  </w:footnote>
  <w:footnote w:type="continuationSeparator" w:id="0">
    <w:p w:rsidR="00381A8E" w:rsidRDefault="00381A8E" w:rsidP="0098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756351"/>
      <w:docPartObj>
        <w:docPartGallery w:val="Page Numbers (Top of Page)"/>
        <w:docPartUnique/>
      </w:docPartObj>
    </w:sdtPr>
    <w:sdtEndPr/>
    <w:sdtContent>
      <w:p w:rsidR="00CF6BC6" w:rsidRDefault="00CF6B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CF6BC6" w:rsidRDefault="00CF6B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ABF"/>
    <w:multiLevelType w:val="hybridMultilevel"/>
    <w:tmpl w:val="9B7E99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4341F"/>
    <w:multiLevelType w:val="hybridMultilevel"/>
    <w:tmpl w:val="88A6E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267B9B"/>
    <w:multiLevelType w:val="hybridMultilevel"/>
    <w:tmpl w:val="FF9E145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FD79CF"/>
    <w:multiLevelType w:val="hybridMultilevel"/>
    <w:tmpl w:val="AE989ACC"/>
    <w:lvl w:ilvl="0" w:tplc="EC925368">
      <w:start w:val="3"/>
      <w:numFmt w:val="decimal"/>
      <w:lvlText w:val="%1."/>
      <w:lvlJc w:val="left"/>
      <w:pPr>
        <w:ind w:left="1666" w:hanging="261"/>
      </w:pPr>
      <w:rPr>
        <w:rFonts w:ascii="Noto Sans Mono CJK JP Bold" w:eastAsia="Noto Sans Mono CJK JP Bold" w:hAnsi="Noto Sans Mono CJK JP Bold" w:cs="Noto Sans Mono CJK JP Bold" w:hint="default"/>
        <w:spacing w:val="-36"/>
        <w:w w:val="49"/>
        <w:sz w:val="24"/>
        <w:szCs w:val="24"/>
        <w:lang w:val="en-US" w:eastAsia="zh-TW" w:bidi="ar-SA"/>
      </w:rPr>
    </w:lvl>
    <w:lvl w:ilvl="1" w:tplc="1FE2A0D2">
      <w:numFmt w:val="bullet"/>
      <w:lvlText w:val="•"/>
      <w:lvlJc w:val="left"/>
      <w:pPr>
        <w:ind w:left="2603" w:hanging="261"/>
      </w:pPr>
      <w:rPr>
        <w:lang w:val="en-US" w:eastAsia="zh-TW" w:bidi="ar-SA"/>
      </w:rPr>
    </w:lvl>
    <w:lvl w:ilvl="2" w:tplc="3F7272D8">
      <w:numFmt w:val="bullet"/>
      <w:lvlText w:val="•"/>
      <w:lvlJc w:val="left"/>
      <w:pPr>
        <w:ind w:left="3547" w:hanging="261"/>
      </w:pPr>
      <w:rPr>
        <w:lang w:val="en-US" w:eastAsia="zh-TW" w:bidi="ar-SA"/>
      </w:rPr>
    </w:lvl>
    <w:lvl w:ilvl="3" w:tplc="5A70E00E">
      <w:numFmt w:val="bullet"/>
      <w:lvlText w:val="•"/>
      <w:lvlJc w:val="left"/>
      <w:pPr>
        <w:ind w:left="4491" w:hanging="261"/>
      </w:pPr>
      <w:rPr>
        <w:lang w:val="en-US" w:eastAsia="zh-TW" w:bidi="ar-SA"/>
      </w:rPr>
    </w:lvl>
    <w:lvl w:ilvl="4" w:tplc="1480CA20">
      <w:numFmt w:val="bullet"/>
      <w:lvlText w:val="•"/>
      <w:lvlJc w:val="left"/>
      <w:pPr>
        <w:ind w:left="5435" w:hanging="261"/>
      </w:pPr>
      <w:rPr>
        <w:lang w:val="en-US" w:eastAsia="zh-TW" w:bidi="ar-SA"/>
      </w:rPr>
    </w:lvl>
    <w:lvl w:ilvl="5" w:tplc="E26E406A">
      <w:numFmt w:val="bullet"/>
      <w:lvlText w:val="•"/>
      <w:lvlJc w:val="left"/>
      <w:pPr>
        <w:ind w:left="6379" w:hanging="261"/>
      </w:pPr>
      <w:rPr>
        <w:lang w:val="en-US" w:eastAsia="zh-TW" w:bidi="ar-SA"/>
      </w:rPr>
    </w:lvl>
    <w:lvl w:ilvl="6" w:tplc="7978903A">
      <w:numFmt w:val="bullet"/>
      <w:lvlText w:val="•"/>
      <w:lvlJc w:val="left"/>
      <w:pPr>
        <w:ind w:left="7323" w:hanging="261"/>
      </w:pPr>
      <w:rPr>
        <w:lang w:val="en-US" w:eastAsia="zh-TW" w:bidi="ar-SA"/>
      </w:rPr>
    </w:lvl>
    <w:lvl w:ilvl="7" w:tplc="803E54F6">
      <w:numFmt w:val="bullet"/>
      <w:lvlText w:val="•"/>
      <w:lvlJc w:val="left"/>
      <w:pPr>
        <w:ind w:left="8267" w:hanging="261"/>
      </w:pPr>
      <w:rPr>
        <w:lang w:val="en-US" w:eastAsia="zh-TW" w:bidi="ar-SA"/>
      </w:rPr>
    </w:lvl>
    <w:lvl w:ilvl="8" w:tplc="BC662DF0">
      <w:numFmt w:val="bullet"/>
      <w:lvlText w:val="•"/>
      <w:lvlJc w:val="left"/>
      <w:pPr>
        <w:ind w:left="9211" w:hanging="261"/>
      </w:pPr>
      <w:rPr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0A"/>
    <w:rsid w:val="00003892"/>
    <w:rsid w:val="0011184B"/>
    <w:rsid w:val="001B2EF5"/>
    <w:rsid w:val="001C6390"/>
    <w:rsid w:val="00261D23"/>
    <w:rsid w:val="00381A8E"/>
    <w:rsid w:val="00451BC4"/>
    <w:rsid w:val="00455CF6"/>
    <w:rsid w:val="005739D8"/>
    <w:rsid w:val="005C2305"/>
    <w:rsid w:val="007566EE"/>
    <w:rsid w:val="007A673E"/>
    <w:rsid w:val="007F048D"/>
    <w:rsid w:val="008041D7"/>
    <w:rsid w:val="00822955"/>
    <w:rsid w:val="008349BC"/>
    <w:rsid w:val="008D227C"/>
    <w:rsid w:val="0091451A"/>
    <w:rsid w:val="0093716B"/>
    <w:rsid w:val="0095269F"/>
    <w:rsid w:val="00975740"/>
    <w:rsid w:val="0098728D"/>
    <w:rsid w:val="009D1793"/>
    <w:rsid w:val="00A0026F"/>
    <w:rsid w:val="00A967AD"/>
    <w:rsid w:val="00B153C5"/>
    <w:rsid w:val="00B718F2"/>
    <w:rsid w:val="00CF6BC6"/>
    <w:rsid w:val="00D2480A"/>
    <w:rsid w:val="00D25F91"/>
    <w:rsid w:val="00DA7E68"/>
    <w:rsid w:val="00E0723C"/>
    <w:rsid w:val="00E37DA5"/>
    <w:rsid w:val="00E64E52"/>
    <w:rsid w:val="00F01553"/>
    <w:rsid w:val="00F02330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16AAB"/>
  <w15:chartTrackingRefBased/>
  <w15:docId w15:val="{FFC18B18-9B26-4649-B3E6-30FF3DC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480A"/>
    <w:pPr>
      <w:ind w:leftChars="200" w:left="480"/>
    </w:pPr>
  </w:style>
  <w:style w:type="character" w:styleId="a4">
    <w:name w:val="Hyperlink"/>
    <w:basedOn w:val="a0"/>
    <w:uiPriority w:val="99"/>
    <w:unhideWhenUsed/>
    <w:rsid w:val="005C23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230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C23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C2305"/>
  </w:style>
  <w:style w:type="character" w:customStyle="1" w:styleId="a8">
    <w:name w:val="註解文字 字元"/>
    <w:basedOn w:val="a0"/>
    <w:link w:val="a7"/>
    <w:uiPriority w:val="99"/>
    <w:semiHidden/>
    <w:rsid w:val="005C23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5C230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C23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2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23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87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8728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87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8728D"/>
    <w:rPr>
      <w:sz w:val="20"/>
      <w:szCs w:val="20"/>
    </w:rPr>
  </w:style>
  <w:style w:type="paragraph" w:styleId="af1">
    <w:name w:val="Body Text"/>
    <w:basedOn w:val="a"/>
    <w:link w:val="af2"/>
    <w:uiPriority w:val="1"/>
    <w:unhideWhenUsed/>
    <w:qFormat/>
    <w:rsid w:val="007F048D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6"/>
      <w:szCs w:val="26"/>
    </w:rPr>
  </w:style>
  <w:style w:type="character" w:customStyle="1" w:styleId="af2">
    <w:name w:val="本文 字元"/>
    <w:basedOn w:val="a0"/>
    <w:link w:val="af1"/>
    <w:uiPriority w:val="1"/>
    <w:rsid w:val="007F048D"/>
    <w:rPr>
      <w:rFonts w:ascii="Noto Sans Mono CJK JP Bold" w:eastAsia="Noto Sans Mono CJK JP Bold" w:hAnsi="Noto Sans Mono CJK JP Bold" w:cs="Noto Sans Mono CJK JP Bold"/>
      <w:kern w:val="0"/>
      <w:sz w:val="26"/>
      <w:szCs w:val="26"/>
    </w:rPr>
  </w:style>
  <w:style w:type="paragraph" w:styleId="af3">
    <w:name w:val="Date"/>
    <w:basedOn w:val="a"/>
    <w:next w:val="a"/>
    <w:link w:val="af4"/>
    <w:uiPriority w:val="99"/>
    <w:semiHidden/>
    <w:unhideWhenUsed/>
    <w:rsid w:val="0095269F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95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531;&#23436;&#25104;&#21517;&#20874;&#24409;&#25972;&#34920;&#36039;&#26009;&#24460;&#38651;&#23376;&#27284;&#20659;&#36865;&#33267;&#34907;&#20445;&#32068;ckjh1b1833@tsu.edu.tw&#65288;&#26356;&#26032;&#26178;&#20134;&#2151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TSU-user</dc:creator>
  <cp:keywords/>
  <dc:description/>
  <cp:lastModifiedBy>TSU-user</cp:lastModifiedBy>
  <cp:revision>16</cp:revision>
  <dcterms:created xsi:type="dcterms:W3CDTF">2022-04-15T02:18:00Z</dcterms:created>
  <dcterms:modified xsi:type="dcterms:W3CDTF">2022-07-06T04:03:00Z</dcterms:modified>
</cp:coreProperties>
</file>