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46" w:rsidRPr="00023E4D" w:rsidRDefault="00836DF7" w:rsidP="00836DF7">
      <w:pPr>
        <w:spacing w:line="500" w:lineRule="exact"/>
        <w:rPr>
          <w:rFonts w:ascii="標楷體" w:eastAsia="標楷體" w:hAnsi="標楷體"/>
          <w:szCs w:val="24"/>
        </w:rPr>
      </w:pPr>
      <w:r w:rsidRPr="00023E4D">
        <w:rPr>
          <w:rFonts w:ascii="標楷體" w:eastAsia="標楷體" w:hAnsi="標楷體" w:hint="eastAsia"/>
          <w:color w:val="FF0000"/>
          <w:szCs w:val="24"/>
        </w:rPr>
        <w:t>★★</w:t>
      </w:r>
      <w:r w:rsidR="00EC4C0C" w:rsidRPr="00023E4D">
        <w:rPr>
          <w:rFonts w:ascii="標楷體" w:eastAsia="標楷體" w:hAnsi="標楷體" w:hint="eastAsia"/>
          <w:szCs w:val="24"/>
        </w:rPr>
        <w:t>說明</w:t>
      </w:r>
      <w:r w:rsidR="00C52646" w:rsidRPr="00023E4D">
        <w:rPr>
          <w:rFonts w:ascii="標楷體" w:eastAsia="標楷體" w:hAnsi="標楷體" w:hint="eastAsia"/>
          <w:szCs w:val="24"/>
        </w:rPr>
        <w:t>一、</w:t>
      </w:r>
      <w:r w:rsidR="00023E4D" w:rsidRPr="00023E4D">
        <w:rPr>
          <w:rFonts w:ascii="標楷體" w:eastAsia="標楷體" w:hAnsi="標楷體" w:hint="eastAsia"/>
          <w:szCs w:val="24"/>
        </w:rPr>
        <w:t>若未施打滿兩劑疫苗，須提供</w:t>
      </w:r>
      <w:r w:rsidR="00132D25" w:rsidRPr="00023E4D">
        <w:rPr>
          <w:rFonts w:ascii="標楷體" w:eastAsia="標楷體" w:hAnsi="標楷體" w:hint="eastAsia"/>
          <w:szCs w:val="24"/>
        </w:rPr>
        <w:t>活動</w:t>
      </w:r>
      <w:proofErr w:type="gramStart"/>
      <w:r w:rsidR="00132D25" w:rsidRPr="00023E4D">
        <w:rPr>
          <w:rFonts w:ascii="標楷體" w:eastAsia="標楷體" w:hAnsi="標楷體" w:hint="eastAsia"/>
          <w:szCs w:val="24"/>
        </w:rPr>
        <w:t>前</w:t>
      </w:r>
      <w:r w:rsidR="00C52646" w:rsidRPr="00023E4D">
        <w:rPr>
          <w:rFonts w:ascii="標楷體" w:eastAsia="標楷體" w:hAnsi="標楷體" w:hint="eastAsia"/>
          <w:szCs w:val="24"/>
        </w:rPr>
        <w:t>3日內之</w:t>
      </w:r>
      <w:r w:rsidR="00EC4C0C" w:rsidRPr="00023E4D">
        <w:rPr>
          <w:rFonts w:ascii="標楷體" w:eastAsia="標楷體" w:hAnsi="標楷體" w:hint="eastAsia"/>
          <w:szCs w:val="24"/>
        </w:rPr>
        <w:t>篩檢</w:t>
      </w:r>
      <w:proofErr w:type="gramEnd"/>
      <w:r w:rsidR="00EC4C0C" w:rsidRPr="00023E4D">
        <w:rPr>
          <w:rFonts w:ascii="標楷體" w:eastAsia="標楷體" w:hAnsi="標楷體" w:hint="eastAsia"/>
          <w:szCs w:val="24"/>
        </w:rPr>
        <w:t>/</w:t>
      </w:r>
      <w:r w:rsidR="00C52646" w:rsidRPr="00023E4D">
        <w:rPr>
          <w:rFonts w:ascii="標楷體" w:eastAsia="標楷體" w:hAnsi="標楷體" w:hint="eastAsia"/>
          <w:szCs w:val="24"/>
        </w:rPr>
        <w:t>居家</w:t>
      </w:r>
      <w:proofErr w:type="gramStart"/>
      <w:r w:rsidR="00C52646" w:rsidRPr="00023E4D">
        <w:rPr>
          <w:rFonts w:ascii="標楷體" w:eastAsia="標楷體" w:hAnsi="標楷體" w:hint="eastAsia"/>
          <w:szCs w:val="24"/>
        </w:rPr>
        <w:t>快篩</w:t>
      </w:r>
      <w:r w:rsidR="00EC4C0C" w:rsidRPr="00023E4D">
        <w:rPr>
          <w:rFonts w:ascii="標楷體" w:eastAsia="標楷體" w:hAnsi="標楷體" w:hint="eastAsia"/>
          <w:szCs w:val="24"/>
        </w:rPr>
        <w:t>結果</w:t>
      </w:r>
      <w:proofErr w:type="gramEnd"/>
      <w:r w:rsidR="00EC4C0C" w:rsidRPr="00023E4D">
        <w:rPr>
          <w:rFonts w:ascii="標楷體" w:eastAsia="標楷體" w:hAnsi="標楷體" w:hint="eastAsia"/>
          <w:szCs w:val="24"/>
        </w:rPr>
        <w:t>，如範例</w:t>
      </w:r>
      <w:proofErr w:type="gramStart"/>
      <w:r w:rsidR="00EC4C0C" w:rsidRPr="00023E4D">
        <w:rPr>
          <w:rFonts w:ascii="標楷體" w:eastAsia="標楷體" w:hAnsi="標楷體" w:hint="eastAsia"/>
          <w:szCs w:val="24"/>
        </w:rPr>
        <w:t>一</w:t>
      </w:r>
      <w:proofErr w:type="gramEnd"/>
    </w:p>
    <w:p w:rsidR="00836DF7" w:rsidRPr="00023E4D" w:rsidRDefault="00023E4D" w:rsidP="00836DF7">
      <w:pPr>
        <w:spacing w:line="500" w:lineRule="exact"/>
        <w:ind w:rightChars="-82" w:right="-1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52646" w:rsidRPr="00023E4D">
        <w:rPr>
          <w:rFonts w:ascii="標楷體" w:eastAsia="標楷體" w:hAnsi="標楷體" w:hint="eastAsia"/>
          <w:szCs w:val="24"/>
        </w:rPr>
        <w:t>提供</w:t>
      </w:r>
      <w:proofErr w:type="gramStart"/>
      <w:r w:rsidR="00C52646" w:rsidRPr="00023E4D">
        <w:rPr>
          <w:rFonts w:ascii="標楷體" w:eastAsia="標楷體" w:hAnsi="標楷體" w:hint="eastAsia"/>
          <w:szCs w:val="24"/>
        </w:rPr>
        <w:t>快篩試劑</w:t>
      </w:r>
      <w:proofErr w:type="gramEnd"/>
      <w:r w:rsidR="00C52646" w:rsidRPr="00023E4D">
        <w:rPr>
          <w:rFonts w:ascii="標楷體" w:eastAsia="標楷體" w:hAnsi="標楷體" w:hint="eastAsia"/>
          <w:szCs w:val="24"/>
        </w:rPr>
        <w:t>照片，請於試劑上任</w:t>
      </w:r>
      <w:proofErr w:type="gramStart"/>
      <w:r w:rsidR="00C52646" w:rsidRPr="00023E4D">
        <w:rPr>
          <w:rFonts w:ascii="標楷體" w:eastAsia="標楷體" w:hAnsi="標楷體" w:hint="eastAsia"/>
          <w:szCs w:val="24"/>
        </w:rPr>
        <w:t>一</w:t>
      </w:r>
      <w:proofErr w:type="gramEnd"/>
      <w:r w:rsidR="00C52646" w:rsidRPr="00023E4D">
        <w:rPr>
          <w:rFonts w:ascii="標楷體" w:eastAsia="標楷體" w:hAnsi="標楷體" w:hint="eastAsia"/>
          <w:szCs w:val="24"/>
        </w:rPr>
        <w:t>位置用油性簽字筆寫上檢測者姓名</w:t>
      </w:r>
    </w:p>
    <w:p w:rsidR="00836DF7" w:rsidRPr="00023E4D" w:rsidRDefault="00D40A03" w:rsidP="00836DF7">
      <w:pPr>
        <w:spacing w:line="500" w:lineRule="exact"/>
        <w:ind w:rightChars="-82" w:right="-197"/>
        <w:rPr>
          <w:rFonts w:ascii="標楷體" w:eastAsia="標楷體" w:hAnsi="標楷體"/>
          <w:szCs w:val="24"/>
        </w:rPr>
      </w:pPr>
      <w:r w:rsidRPr="00023E4D">
        <w:rPr>
          <w:rFonts w:ascii="標楷體" w:eastAsia="標楷體" w:hAnsi="標楷體" w:hint="eastAsia"/>
          <w:szCs w:val="24"/>
        </w:rPr>
        <w:t xml:space="preserve">  </w:t>
      </w:r>
      <w:r w:rsidR="00C52646" w:rsidRPr="00023E4D">
        <w:rPr>
          <w:rFonts w:ascii="標楷體" w:eastAsia="標楷體" w:hAnsi="標楷體" w:hint="eastAsia"/>
          <w:szCs w:val="24"/>
        </w:rPr>
        <w:t>及檢測日期，字跡需清楚易辨識，切勿擦拭及塗改，以能確認為當事人</w:t>
      </w:r>
      <w:r w:rsidR="00C52646" w:rsidRPr="00023E4D">
        <w:rPr>
          <w:rFonts w:ascii="標楷體" w:eastAsia="標楷體" w:hAnsi="標楷體"/>
          <w:szCs w:val="24"/>
        </w:rPr>
        <w:t>之快篩</w:t>
      </w:r>
    </w:p>
    <w:p w:rsidR="00C52646" w:rsidRPr="00023E4D" w:rsidRDefault="00D40A03" w:rsidP="00023E4D">
      <w:pPr>
        <w:spacing w:line="500" w:lineRule="exact"/>
        <w:ind w:rightChars="-82" w:right="-197"/>
        <w:rPr>
          <w:rFonts w:ascii="標楷體" w:eastAsia="標楷體" w:hAnsi="標楷體"/>
          <w:szCs w:val="24"/>
        </w:rPr>
      </w:pPr>
      <w:r w:rsidRPr="00023E4D">
        <w:rPr>
          <w:rFonts w:ascii="標楷體" w:eastAsia="標楷體" w:hAnsi="標楷體" w:hint="eastAsia"/>
          <w:szCs w:val="24"/>
        </w:rPr>
        <w:t xml:space="preserve">  </w:t>
      </w:r>
      <w:r w:rsidR="00836DF7" w:rsidRPr="00023E4D">
        <w:rPr>
          <w:rFonts w:ascii="標楷體" w:eastAsia="標楷體" w:hAnsi="標楷體" w:hint="eastAsia"/>
          <w:szCs w:val="24"/>
        </w:rPr>
        <w:t>或</w:t>
      </w:r>
      <w:r w:rsidR="00C52646" w:rsidRPr="00023E4D">
        <w:rPr>
          <w:rFonts w:ascii="標楷體" w:eastAsia="標楷體" w:hAnsi="標楷體"/>
          <w:szCs w:val="24"/>
        </w:rPr>
        <w:t>PCR 核酸檢測</w:t>
      </w:r>
      <w:r w:rsidR="00836DF7" w:rsidRPr="00023E4D">
        <w:rPr>
          <w:rFonts w:ascii="標楷體" w:eastAsia="標楷體" w:hAnsi="標楷體" w:hint="eastAsia"/>
          <w:szCs w:val="24"/>
        </w:rPr>
        <w:t>之</w:t>
      </w:r>
      <w:r w:rsidR="00C52646" w:rsidRPr="00023E4D">
        <w:rPr>
          <w:rFonts w:ascii="標楷體" w:eastAsia="標楷體" w:hAnsi="標楷體"/>
          <w:szCs w:val="24"/>
        </w:rPr>
        <w:t>陰性證明</w:t>
      </w:r>
      <w:r w:rsidR="00023E4D">
        <w:rPr>
          <w:rFonts w:ascii="標楷體" w:eastAsia="標楷體" w:hAnsi="標楷體"/>
          <w:szCs w:val="24"/>
        </w:rPr>
        <w:t>;</w:t>
      </w:r>
      <w:r w:rsidRPr="00023E4D">
        <w:rPr>
          <w:rFonts w:ascii="標楷體" w:eastAsia="標楷體" w:hAnsi="標楷體" w:hint="eastAsia"/>
          <w:szCs w:val="24"/>
        </w:rPr>
        <w:t xml:space="preserve"> </w:t>
      </w:r>
      <w:r w:rsidR="00EC4C0C" w:rsidRPr="00023E4D">
        <w:rPr>
          <w:rFonts w:ascii="標楷體" w:eastAsia="標楷體" w:hAnsi="標楷體" w:hint="eastAsia"/>
          <w:szCs w:val="24"/>
        </w:rPr>
        <w:t>也</w:t>
      </w:r>
      <w:r w:rsidR="00C52646" w:rsidRPr="00023E4D">
        <w:rPr>
          <w:rFonts w:ascii="標楷體" w:eastAsia="標楷體" w:hAnsi="標楷體"/>
          <w:szCs w:val="24"/>
        </w:rPr>
        <w:t>可出示數位證明(登入健保快易通)</w:t>
      </w:r>
      <w:r w:rsidR="00C52646" w:rsidRPr="00023E4D">
        <w:rPr>
          <w:rFonts w:ascii="標楷體" w:eastAsia="標楷體" w:hAnsi="標楷體" w:hint="eastAsia"/>
          <w:szCs w:val="24"/>
        </w:rPr>
        <w:t>，如下圖所示。</w:t>
      </w:r>
    </w:p>
    <w:p w:rsidR="00836DF7" w:rsidRDefault="00023E4D" w:rsidP="00023E4D">
      <w:pPr>
        <w:spacing w:line="500" w:lineRule="exact"/>
        <w:rPr>
          <w:rFonts w:ascii="標楷體" w:eastAsia="標楷體" w:hAnsi="標楷體"/>
          <w:szCs w:val="24"/>
        </w:rPr>
      </w:pPr>
      <w:r w:rsidRPr="00023E4D">
        <w:rPr>
          <w:rFonts w:ascii="標楷體" w:eastAsia="標楷體" w:hAnsi="標楷體" w:hint="eastAsia"/>
          <w:color w:val="FF0000"/>
          <w:szCs w:val="24"/>
        </w:rPr>
        <w:t>★★</w:t>
      </w:r>
      <w:r w:rsidRPr="00023E4D">
        <w:rPr>
          <w:rFonts w:ascii="標楷體" w:eastAsia="標楷體" w:hAnsi="標楷體" w:hint="eastAsia"/>
          <w:szCs w:val="24"/>
        </w:rPr>
        <w:t>說明</w:t>
      </w:r>
      <w:r w:rsidRPr="00023E4D">
        <w:rPr>
          <w:rFonts w:ascii="標楷體" w:eastAsia="標楷體" w:hAnsi="標楷體" w:hint="eastAsia"/>
          <w:szCs w:val="24"/>
        </w:rPr>
        <w:t>二、需提供所有參加人員名冊</w:t>
      </w:r>
      <w:r w:rsidRPr="00023E4D">
        <w:rPr>
          <w:rFonts w:ascii="標楷體" w:eastAsia="標楷體" w:hAnsi="標楷體" w:hint="eastAsia"/>
          <w:szCs w:val="24"/>
        </w:rPr>
        <w:t>，如範例</w:t>
      </w:r>
      <w:r w:rsidRPr="00023E4D">
        <w:rPr>
          <w:rFonts w:ascii="標楷體" w:eastAsia="標楷體" w:hAnsi="標楷體" w:hint="eastAsia"/>
          <w:szCs w:val="24"/>
        </w:rPr>
        <w:t>二</w:t>
      </w:r>
    </w:p>
    <w:p w:rsidR="00C031E4" w:rsidRPr="00C031E4" w:rsidRDefault="00C031E4" w:rsidP="00C031E4">
      <w:pPr>
        <w:spacing w:line="500" w:lineRule="exact"/>
        <w:rPr>
          <w:rFonts w:ascii="標楷體" w:eastAsia="標楷體" w:hAnsi="標楷體" w:hint="eastAsia"/>
          <w:szCs w:val="24"/>
        </w:rPr>
      </w:pPr>
      <w:r w:rsidRPr="00C031E4">
        <w:rPr>
          <w:rFonts w:ascii="標楷體" w:eastAsia="標楷體" w:hAnsi="標楷體" w:hint="eastAsia"/>
          <w:szCs w:val="24"/>
        </w:rPr>
        <w:t>提供健康中心核備資料如下</w:t>
      </w:r>
    </w:p>
    <w:p w:rsidR="00C031E4" w:rsidRDefault="00C031E4" w:rsidP="00C031E4">
      <w:pPr>
        <w:spacing w:line="500" w:lineRule="exact"/>
        <w:rPr>
          <w:rFonts w:ascii="標楷體" w:eastAsia="標楷體" w:hAnsi="標楷體"/>
          <w:szCs w:val="24"/>
        </w:rPr>
      </w:pPr>
      <w:r w:rsidRPr="00C031E4">
        <w:rPr>
          <w:rFonts w:ascii="標楷體" w:eastAsia="標楷體" w:hAnsi="標楷體" w:hint="eastAsia"/>
          <w:szCs w:val="24"/>
        </w:rPr>
        <w:t xml:space="preserve">請以電子郵件方式傳送至健康中心核備  Mail: </w:t>
      </w:r>
      <w:hyperlink r:id="rId7" w:history="1">
        <w:r w:rsidRPr="0099411E">
          <w:rPr>
            <w:rStyle w:val="a3"/>
            <w:rFonts w:ascii="標楷體" w:eastAsia="標楷體" w:hAnsi="標楷體" w:hint="eastAsia"/>
            <w:szCs w:val="24"/>
          </w:rPr>
          <w:t>ckjh1b1833@tsu.edu.tw</w:t>
        </w:r>
      </w:hyperlink>
      <w:r w:rsidRPr="00C031E4">
        <w:rPr>
          <w:rFonts w:ascii="標楷體" w:eastAsia="標楷體" w:hAnsi="標楷體" w:hint="eastAsia"/>
          <w:szCs w:val="24"/>
        </w:rPr>
        <w:t>。</w:t>
      </w:r>
    </w:p>
    <w:p w:rsidR="00C031E4" w:rsidRPr="00C031E4" w:rsidRDefault="00C031E4" w:rsidP="00C031E4">
      <w:pPr>
        <w:spacing w:line="5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或撥打學校分機 531</w:t>
      </w:r>
    </w:p>
    <w:p w:rsidR="00C031E4" w:rsidRPr="00C031E4" w:rsidRDefault="00C031E4" w:rsidP="00C031E4">
      <w:pPr>
        <w:pStyle w:val="a6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031E4">
        <w:rPr>
          <w:rFonts w:ascii="標楷體" w:eastAsia="標楷體" w:hAnsi="標楷體" w:hint="eastAsia"/>
          <w:szCs w:val="24"/>
        </w:rPr>
        <w:t>參加</w:t>
      </w:r>
      <w:proofErr w:type="gramStart"/>
      <w:r w:rsidRPr="00C031E4">
        <w:rPr>
          <w:rFonts w:ascii="標楷體" w:eastAsia="標楷體" w:hAnsi="標楷體" w:hint="eastAsia"/>
          <w:szCs w:val="24"/>
        </w:rPr>
        <w:t>人員照冊名單</w:t>
      </w:r>
      <w:proofErr w:type="gramEnd"/>
    </w:p>
    <w:p w:rsidR="00C031E4" w:rsidRPr="00C031E4" w:rsidRDefault="00C031E4" w:rsidP="00C031E4">
      <w:pPr>
        <w:pStyle w:val="a6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若未施打完兩劑則提供</w:t>
      </w:r>
      <w:proofErr w:type="gramStart"/>
      <w:r>
        <w:rPr>
          <w:rFonts w:ascii="標楷體" w:eastAsia="標楷體" w:hAnsi="標楷體" w:hint="eastAsia"/>
          <w:szCs w:val="24"/>
        </w:rPr>
        <w:t>快篩陰性</w:t>
      </w:r>
      <w:proofErr w:type="gramEnd"/>
      <w:r>
        <w:rPr>
          <w:rFonts w:ascii="標楷體" w:eastAsia="標楷體" w:hAnsi="標楷體" w:hint="eastAsia"/>
          <w:szCs w:val="24"/>
        </w:rPr>
        <w:t>證明(如範例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:rsidR="001C0882" w:rsidRPr="00023E4D" w:rsidRDefault="00EC4C0C" w:rsidP="00E05CA1">
      <w:pPr>
        <w:rPr>
          <w:rFonts w:ascii="思源黑體 TW" w:eastAsia="思源黑體 TW" w:hAnsi="思源黑體 TW" w:hint="eastAsia"/>
          <w:color w:val="FF0000"/>
        </w:rPr>
      </w:pPr>
      <w:r w:rsidRPr="00836DF7">
        <w:rPr>
          <w:rFonts w:ascii="思源黑體 TW" w:eastAsia="思源黑體 TW" w:hAnsi="思源黑體 TW" w:hint="eastAsia"/>
          <w:b/>
          <w:color w:val="FF0000"/>
        </w:rPr>
        <w:t>範例</w:t>
      </w:r>
      <w:proofErr w:type="gramStart"/>
      <w:r w:rsidR="00023E4D">
        <w:rPr>
          <w:rFonts w:ascii="思源黑體 TW" w:eastAsia="思源黑體 TW" w:hAnsi="思源黑體 TW" w:hint="eastAsia"/>
          <w:b/>
          <w:color w:val="FF0000"/>
        </w:rPr>
        <w:t>一</w:t>
      </w:r>
      <w:proofErr w:type="gramEnd"/>
      <w:r w:rsidR="00023E4D">
        <w:rPr>
          <w:rFonts w:ascii="思源黑體 TW" w:eastAsia="思源黑體 TW" w:hAnsi="思源黑體 TW" w:hint="eastAsia"/>
          <w:b/>
          <w:color w:val="FF0000"/>
        </w:rPr>
        <w:t xml:space="preserve"> </w:t>
      </w:r>
      <w:r w:rsidRPr="00836DF7">
        <w:rPr>
          <w:rFonts w:ascii="思源黑體 TW" w:eastAsia="思源黑體 TW" w:hAnsi="思源黑體 TW" w:hint="eastAsia"/>
          <w:b/>
          <w:color w:val="FF0000"/>
        </w:rPr>
        <w:t xml:space="preserve">:  </w:t>
      </w:r>
      <w:r w:rsidR="001C0882" w:rsidRPr="00836DF7">
        <w:rPr>
          <w:rFonts w:ascii="思源黑體 TW" w:eastAsia="思源黑體 TW" w:hAnsi="思源黑體 TW" w:hint="eastAsia"/>
          <w:b/>
          <w:color w:val="FF0000"/>
          <w:highlight w:val="yellow"/>
          <w:bdr w:val="single" w:sz="4" w:space="0" w:color="auto"/>
        </w:rPr>
        <w:t>校外人士/參加人員</w:t>
      </w:r>
      <w:r w:rsidRPr="00836DF7">
        <w:rPr>
          <w:rFonts w:ascii="思源黑體 TW" w:eastAsia="思源黑體 TW" w:hAnsi="思源黑體 TW" w:hint="eastAsia"/>
          <w:b/>
          <w:color w:val="FF0000"/>
          <w:highlight w:val="yellow"/>
          <w:bdr w:val="single" w:sz="4" w:space="0" w:color="auto"/>
        </w:rPr>
        <w:t>健康資料</w:t>
      </w:r>
      <w:r w:rsidRPr="00836DF7">
        <w:rPr>
          <w:rFonts w:ascii="思源黑體 TW" w:eastAsia="思源黑體 TW" w:hAnsi="思源黑體 TW" w:hint="eastAsia"/>
          <w:b/>
          <w:color w:val="FF0000"/>
        </w:rPr>
        <w:t>:</w:t>
      </w:r>
      <w:r w:rsidR="00836DF7" w:rsidRPr="00836DF7">
        <w:rPr>
          <w:rFonts w:ascii="思源黑體 TW" w:eastAsia="思源黑體 TW" w:hAnsi="思源黑體 TW" w:hint="eastAsia"/>
        </w:rPr>
        <w:t xml:space="preserve"> </w:t>
      </w:r>
      <w:r w:rsidR="00836DF7" w:rsidRPr="00836DF7">
        <w:rPr>
          <w:rFonts w:ascii="思源黑體 TW" w:eastAsia="思源黑體 TW" w:hAnsi="思源黑體 TW" w:hint="eastAsia"/>
          <w:b/>
          <w:color w:val="FF0000"/>
        </w:rPr>
        <w:t>由主辦單位檢視結果</w:t>
      </w:r>
      <w:proofErr w:type="gramStart"/>
      <w:r w:rsidR="00836DF7">
        <w:rPr>
          <w:rFonts w:ascii="思源黑體 TW" w:eastAsia="思源黑體 TW" w:hAnsi="思源黑體 TW" w:hint="eastAsia"/>
          <w:b/>
          <w:color w:val="FF0000"/>
        </w:rPr>
        <w:t>造冊並</w:t>
      </w:r>
      <w:r w:rsidR="00836DF7" w:rsidRPr="00836DF7">
        <w:rPr>
          <w:rFonts w:ascii="思源黑體 TW" w:eastAsia="思源黑體 TW" w:hAnsi="思源黑體 TW" w:hint="eastAsia"/>
          <w:b/>
          <w:color w:val="FF0000"/>
        </w:rPr>
        <w:t>存</w:t>
      </w:r>
      <w:bookmarkStart w:id="0" w:name="_GoBack"/>
      <w:bookmarkEnd w:id="0"/>
      <w:r w:rsidR="00836DF7" w:rsidRPr="00836DF7">
        <w:rPr>
          <w:rFonts w:ascii="思源黑體 TW" w:eastAsia="思源黑體 TW" w:hAnsi="思源黑體 TW" w:hint="eastAsia"/>
          <w:b/>
          <w:color w:val="FF0000"/>
        </w:rPr>
        <w:t>查</w:t>
      </w:r>
      <w:proofErr w:type="gramEnd"/>
      <w:r w:rsidR="00836DF7" w:rsidRPr="00836DF7">
        <w:rPr>
          <w:rFonts w:ascii="思源黑體 TW" w:eastAsia="思源黑體 TW" w:hAnsi="思源黑體 TW" w:hint="eastAsia"/>
          <w:b/>
          <w:color w:val="FF0000"/>
        </w:rPr>
        <w:t>報告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846"/>
        <w:gridCol w:w="850"/>
        <w:gridCol w:w="970"/>
        <w:gridCol w:w="5976"/>
      </w:tblGrid>
      <w:tr w:rsidR="001C0882" w:rsidRPr="00836DF7" w:rsidTr="001C0882">
        <w:trPr>
          <w:trHeight w:val="243"/>
        </w:trPr>
        <w:tc>
          <w:tcPr>
            <w:tcW w:w="846" w:type="dxa"/>
            <w:shd w:val="clear" w:color="auto" w:fill="D9D9D9" w:themeFill="background1" w:themeFillShade="D9"/>
          </w:tcPr>
          <w:p w:rsidR="001C0882" w:rsidRPr="00836DF7" w:rsidRDefault="001C0882" w:rsidP="002A69E3">
            <w:pPr>
              <w:rPr>
                <w:rFonts w:ascii="思源黑體 TW" w:eastAsia="思源黑體 TW" w:hAnsi="思源黑體 TW"/>
                <w:b/>
                <w:color w:val="FF0000"/>
              </w:rPr>
            </w:pPr>
            <w:r w:rsidRPr="00836DF7">
              <w:rPr>
                <w:rFonts w:ascii="思源黑體 TW" w:eastAsia="思源黑體 TW" w:hAnsi="思源黑體 TW" w:hint="eastAsia"/>
              </w:rPr>
              <w:t>序號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0882" w:rsidRPr="00836DF7" w:rsidRDefault="001C0882" w:rsidP="002A69E3">
            <w:pPr>
              <w:rPr>
                <w:rFonts w:ascii="思源黑體 TW" w:eastAsia="思源黑體 TW" w:hAnsi="思源黑體 TW"/>
                <w:b/>
                <w:color w:val="FF0000"/>
              </w:rPr>
            </w:pPr>
            <w:r w:rsidRPr="00836DF7">
              <w:rPr>
                <w:rFonts w:ascii="思源黑體 TW" w:eastAsia="思源黑體 TW" w:hAnsi="思源黑體 TW" w:hint="eastAsia"/>
              </w:rPr>
              <w:t>職稱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C0882" w:rsidRPr="00836DF7" w:rsidRDefault="001C0882" w:rsidP="002A69E3">
            <w:pPr>
              <w:rPr>
                <w:rFonts w:ascii="思源黑體 TW" w:eastAsia="思源黑體 TW" w:hAnsi="思源黑體 TW"/>
                <w:b/>
                <w:color w:val="FF0000"/>
              </w:rPr>
            </w:pPr>
            <w:r w:rsidRPr="00836DF7">
              <w:rPr>
                <w:rFonts w:ascii="思源黑體 TW" w:eastAsia="思源黑體 TW" w:hAnsi="思源黑體 TW" w:hint="eastAsia"/>
              </w:rPr>
              <w:t>姓名</w:t>
            </w:r>
          </w:p>
        </w:tc>
        <w:tc>
          <w:tcPr>
            <w:tcW w:w="5976" w:type="dxa"/>
            <w:shd w:val="clear" w:color="auto" w:fill="D9D9D9" w:themeFill="background1" w:themeFillShade="D9"/>
          </w:tcPr>
          <w:p w:rsidR="001C0882" w:rsidRPr="00836DF7" w:rsidRDefault="001C0882" w:rsidP="001C0882">
            <w:pPr>
              <w:rPr>
                <w:rFonts w:ascii="思源黑體 TW" w:eastAsia="思源黑體 TW" w:hAnsi="思源黑體 TW"/>
                <w:b/>
                <w:color w:val="FF0000"/>
              </w:rPr>
            </w:pPr>
            <w:r w:rsidRPr="00836DF7">
              <w:rPr>
                <w:rFonts w:ascii="思源黑體 TW" w:eastAsia="思源黑體 TW" w:hAnsi="思源黑體 TW" w:hint="eastAsia"/>
                <w:b/>
                <w:color w:val="FF0000"/>
              </w:rPr>
              <w:t xml:space="preserve">  健康資料-活動前3日內PCR/</w:t>
            </w:r>
            <w:proofErr w:type="gramStart"/>
            <w:r w:rsidRPr="00836DF7">
              <w:rPr>
                <w:rFonts w:ascii="思源黑體 TW" w:eastAsia="思源黑體 TW" w:hAnsi="思源黑體 TW" w:hint="eastAsia"/>
                <w:b/>
                <w:color w:val="FF0000"/>
              </w:rPr>
              <w:t>快篩證明</w:t>
            </w:r>
            <w:proofErr w:type="gramEnd"/>
            <w:r w:rsidRPr="00836DF7">
              <w:rPr>
                <w:rFonts w:ascii="思源黑體 TW" w:eastAsia="思源黑體 TW" w:hAnsi="思源黑體 TW" w:hint="eastAsia"/>
                <w:b/>
                <w:color w:val="FF0000"/>
              </w:rPr>
              <w:t>(範例)</w:t>
            </w:r>
          </w:p>
        </w:tc>
      </w:tr>
      <w:tr w:rsidR="001C0882" w:rsidRPr="00836DF7" w:rsidTr="00FA1870">
        <w:trPr>
          <w:trHeight w:val="6885"/>
        </w:trPr>
        <w:tc>
          <w:tcPr>
            <w:tcW w:w="846" w:type="dxa"/>
          </w:tcPr>
          <w:p w:rsidR="001C0882" w:rsidRPr="00836DF7" w:rsidRDefault="001C0882" w:rsidP="002A69E3">
            <w:pPr>
              <w:rPr>
                <w:rFonts w:ascii="思源黑體 TW" w:eastAsia="思源黑體 TW" w:hAnsi="思源黑體 TW"/>
              </w:rPr>
            </w:pPr>
            <w:r w:rsidRPr="00836DF7">
              <w:rPr>
                <w:rFonts w:ascii="思源黑體 TW" w:eastAsia="思源黑體 TW" w:hAnsi="思源黑體 TW" w:hint="eastAsia"/>
              </w:rPr>
              <w:t xml:space="preserve">1  </w:t>
            </w:r>
          </w:p>
        </w:tc>
        <w:tc>
          <w:tcPr>
            <w:tcW w:w="850" w:type="dxa"/>
          </w:tcPr>
          <w:p w:rsidR="001C0882" w:rsidRPr="00836DF7" w:rsidRDefault="001C0882" w:rsidP="002A69E3">
            <w:pPr>
              <w:rPr>
                <w:rFonts w:ascii="思源黑體 TW" w:eastAsia="思源黑體 TW" w:hAnsi="思源黑體 TW"/>
                <w:noProof/>
              </w:rPr>
            </w:pPr>
            <w:r w:rsidRPr="00836DF7">
              <w:rPr>
                <w:rFonts w:ascii="思源黑體 TW" w:eastAsia="思源黑體 TW" w:hAnsi="思源黑體 TW" w:hint="eastAsia"/>
                <w:noProof/>
              </w:rPr>
              <w:t>講師</w:t>
            </w:r>
          </w:p>
        </w:tc>
        <w:tc>
          <w:tcPr>
            <w:tcW w:w="970" w:type="dxa"/>
          </w:tcPr>
          <w:p w:rsidR="001C0882" w:rsidRPr="00836DF7" w:rsidRDefault="001C0882" w:rsidP="002A69E3">
            <w:pPr>
              <w:rPr>
                <w:rFonts w:ascii="思源黑體 TW" w:eastAsia="思源黑體 TW" w:hAnsi="思源黑體 TW"/>
                <w:noProof/>
              </w:rPr>
            </w:pPr>
            <w:r w:rsidRPr="00836DF7">
              <w:rPr>
                <w:rFonts w:ascii="思源黑體 TW" w:eastAsia="思源黑體 TW" w:hAnsi="思源黑體 TW" w:hint="eastAsia"/>
              </w:rPr>
              <w:t>甄健康</w:t>
            </w:r>
          </w:p>
        </w:tc>
        <w:tc>
          <w:tcPr>
            <w:tcW w:w="5976" w:type="dxa"/>
          </w:tcPr>
          <w:p w:rsidR="001C0882" w:rsidRPr="00836DF7" w:rsidRDefault="001C0882" w:rsidP="002A69E3">
            <w:pPr>
              <w:rPr>
                <w:rFonts w:ascii="思源黑體 TW" w:eastAsia="思源黑體 TW" w:hAnsi="思源黑體 TW"/>
              </w:rPr>
            </w:pPr>
            <w:r w:rsidRPr="00836DF7">
              <w:rPr>
                <w:rFonts w:ascii="思源黑體 TW" w:eastAsia="思源黑體 TW" w:hAnsi="思源黑體 TW"/>
                <w:noProof/>
              </w:rPr>
              <w:drawing>
                <wp:anchor distT="0" distB="0" distL="114300" distR="114300" simplePos="0" relativeHeight="251665408" behindDoc="0" locked="0" layoutInCell="1" allowOverlap="1" wp14:anchorId="64B0C8F1" wp14:editId="6D19A109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97790</wp:posOffset>
                  </wp:positionV>
                  <wp:extent cx="1998345" cy="1257300"/>
                  <wp:effectExtent l="0" t="0" r="1905" b="0"/>
                  <wp:wrapThrough wrapText="bothSides">
                    <wp:wrapPolygon edited="0">
                      <wp:start x="0" y="0"/>
                      <wp:lineTo x="0" y="21273"/>
                      <wp:lineTo x="21415" y="21273"/>
                      <wp:lineTo x="21415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0882" w:rsidRPr="00836DF7" w:rsidRDefault="001C0882" w:rsidP="002A69E3">
            <w:pPr>
              <w:rPr>
                <w:rFonts w:ascii="思源黑體 TW" w:eastAsia="思源黑體 TW" w:hAnsi="思源黑體 TW"/>
              </w:rPr>
            </w:pPr>
          </w:p>
          <w:p w:rsidR="001C0882" w:rsidRPr="00836DF7" w:rsidRDefault="001C0882" w:rsidP="002A69E3">
            <w:pPr>
              <w:rPr>
                <w:rFonts w:ascii="思源黑體 TW" w:eastAsia="思源黑體 TW" w:hAnsi="思源黑體 TW"/>
              </w:rPr>
            </w:pPr>
          </w:p>
          <w:p w:rsidR="001C0882" w:rsidRPr="00836DF7" w:rsidRDefault="00EC4C0C" w:rsidP="002A69E3">
            <w:pPr>
              <w:rPr>
                <w:rFonts w:ascii="思源黑體 TW" w:eastAsia="思源黑體 TW" w:hAnsi="思源黑體 TW"/>
              </w:rPr>
            </w:pPr>
            <w:r w:rsidRPr="00836DF7">
              <w:rPr>
                <w:rFonts w:ascii="思源黑體 TW" w:eastAsia="思源黑體 TW" w:hAnsi="思源黑體 TW"/>
                <w:noProof/>
              </w:rPr>
              <w:drawing>
                <wp:anchor distT="0" distB="0" distL="114300" distR="114300" simplePos="0" relativeHeight="251666432" behindDoc="0" locked="0" layoutInCell="1" allowOverlap="1" wp14:anchorId="0B43CE29" wp14:editId="43489FFC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107315</wp:posOffset>
                  </wp:positionV>
                  <wp:extent cx="2181225" cy="614680"/>
                  <wp:effectExtent l="0" t="0" r="9525" b="0"/>
                  <wp:wrapThrough wrapText="bothSides">
                    <wp:wrapPolygon edited="0">
                      <wp:start x="0" y="0"/>
                      <wp:lineTo x="0" y="20752"/>
                      <wp:lineTo x="21506" y="20752"/>
                      <wp:lineTo x="21506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56"/>
                          <a:stretch/>
                        </pic:blipFill>
                        <pic:spPr bwMode="auto">
                          <a:xfrm>
                            <a:off x="0" y="0"/>
                            <a:ext cx="2181225" cy="61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0882" w:rsidRPr="00836DF7" w:rsidRDefault="001C0882" w:rsidP="002A69E3">
            <w:pPr>
              <w:rPr>
                <w:rFonts w:ascii="思源黑體 TW" w:eastAsia="思源黑體 TW" w:hAnsi="思源黑體 TW"/>
              </w:rPr>
            </w:pPr>
          </w:p>
          <w:p w:rsidR="001C0882" w:rsidRPr="00836DF7" w:rsidRDefault="001C0882" w:rsidP="002A69E3">
            <w:pPr>
              <w:rPr>
                <w:rFonts w:ascii="思源黑體 TW" w:eastAsia="思源黑體 TW" w:hAnsi="思源黑體 TW"/>
              </w:rPr>
            </w:pPr>
            <w:r w:rsidRPr="00836DF7">
              <w:rPr>
                <w:rFonts w:ascii="思源黑體 TW" w:eastAsia="思源黑體 TW" w:hAnsi="思源黑體 TW" w:hint="eastAsia"/>
              </w:rPr>
              <w:t>或</w:t>
            </w:r>
            <w:proofErr w:type="gramStart"/>
            <w:r w:rsidRPr="00836DF7">
              <w:rPr>
                <w:rFonts w:ascii="思源黑體 TW" w:eastAsia="思源黑體 TW" w:hAnsi="思源黑體 TW"/>
              </w:rPr>
              <w:t>”</w:t>
            </w:r>
            <w:proofErr w:type="gramEnd"/>
            <w:r w:rsidRPr="00836DF7">
              <w:rPr>
                <w:rFonts w:ascii="思源黑體 TW" w:eastAsia="思源黑體 TW" w:hAnsi="思源黑體 TW" w:hint="eastAsia"/>
              </w:rPr>
              <w:t>醫院篩檢</w:t>
            </w:r>
            <w:r w:rsidRPr="00836DF7">
              <w:rPr>
                <w:rFonts w:ascii="思源黑體 TW" w:eastAsia="思源黑體 TW" w:hAnsi="思源黑體 TW"/>
              </w:rPr>
              <w:t>”</w:t>
            </w:r>
            <w:r w:rsidRPr="00836DF7">
              <w:rPr>
                <w:rFonts w:ascii="思源黑體 TW" w:eastAsia="思源黑體 TW" w:hAnsi="思源黑體 TW" w:hint="eastAsia"/>
              </w:rPr>
              <w:t>報告</w:t>
            </w:r>
            <w:r w:rsidR="00EC4C0C" w:rsidRPr="00836DF7">
              <w:rPr>
                <w:rFonts w:ascii="思源黑體 TW" w:eastAsia="思源黑體 TW" w:hAnsi="思源黑體 TW" w:hint="eastAsia"/>
              </w:rPr>
              <w:t>或</w:t>
            </w:r>
            <w:r w:rsidR="00EC4C0C" w:rsidRPr="00836DF7">
              <w:rPr>
                <w:rFonts w:ascii="思源黑體 TW" w:eastAsia="思源黑體 TW" w:hAnsi="思源黑體 TW"/>
              </w:rPr>
              <w:t>”</w:t>
            </w:r>
            <w:r w:rsidR="00EC4C0C" w:rsidRPr="00836DF7">
              <w:rPr>
                <w:rFonts w:ascii="思源黑體 TW" w:eastAsia="思源黑體 TW" w:hAnsi="思源黑體 TW" w:hint="eastAsia"/>
              </w:rPr>
              <w:t>健保快易通</w:t>
            </w:r>
            <w:r w:rsidR="00EC4C0C" w:rsidRPr="00836DF7">
              <w:rPr>
                <w:rFonts w:ascii="思源黑體 TW" w:eastAsia="思源黑體 TW" w:hAnsi="思源黑體 TW"/>
              </w:rPr>
              <w:t>”</w:t>
            </w:r>
            <w:r w:rsidR="00EC4C0C" w:rsidRPr="00836DF7">
              <w:rPr>
                <w:rFonts w:ascii="思源黑體 TW" w:eastAsia="思源黑體 TW" w:hAnsi="思源黑體 TW" w:hint="eastAsia"/>
              </w:rPr>
              <w:t>報告</w:t>
            </w:r>
          </w:p>
          <w:p w:rsidR="00230A92" w:rsidRPr="00836DF7" w:rsidRDefault="00230A92" w:rsidP="002A69E3">
            <w:pPr>
              <w:rPr>
                <w:rFonts w:ascii="思源黑體 TW" w:eastAsia="思源黑體 TW" w:hAnsi="思源黑體 TW"/>
              </w:rPr>
            </w:pPr>
            <w:r w:rsidRPr="00836DF7">
              <w:rPr>
                <w:rFonts w:ascii="思源黑體 TW" w:eastAsia="思源黑體 TW" w:hAnsi="思源黑體 TW"/>
                <w:noProof/>
              </w:rPr>
              <w:drawing>
                <wp:inline distT="0" distB="0" distL="0" distR="0" wp14:anchorId="7FAF0B26" wp14:editId="3DAE9D2F">
                  <wp:extent cx="1114425" cy="1511184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69" cy="152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82" w:rsidRPr="00836DF7" w:rsidTr="001C0882">
        <w:trPr>
          <w:trHeight w:val="561"/>
        </w:trPr>
        <w:tc>
          <w:tcPr>
            <w:tcW w:w="8642" w:type="dxa"/>
            <w:gridSpan w:val="4"/>
          </w:tcPr>
          <w:p w:rsidR="001C0882" w:rsidRPr="00836DF7" w:rsidRDefault="00836DF7" w:rsidP="002A69E3">
            <w:pPr>
              <w:rPr>
                <w:rFonts w:ascii="思源黑體 TW" w:eastAsia="思源黑體 TW" w:hAnsi="思源黑體 TW"/>
              </w:rPr>
            </w:pPr>
            <w:r>
              <w:rPr>
                <w:rFonts w:ascii="思源黑體 TW" w:eastAsia="思源黑體 TW" w:hAnsi="思源黑體 TW" w:hint="eastAsia"/>
              </w:rPr>
              <w:t>表格</w:t>
            </w:r>
            <w:r w:rsidR="001C0882" w:rsidRPr="00836DF7">
              <w:rPr>
                <w:rFonts w:ascii="思源黑體 TW" w:eastAsia="思源黑體 TW" w:hAnsi="思源黑體 TW" w:hint="eastAsia"/>
              </w:rPr>
              <w:t>請自行增加資料</w:t>
            </w:r>
          </w:p>
        </w:tc>
      </w:tr>
    </w:tbl>
    <w:p w:rsidR="0092491D" w:rsidRPr="00836DF7" w:rsidRDefault="0092491D" w:rsidP="00E05CA1">
      <w:pPr>
        <w:rPr>
          <w:rFonts w:ascii="思源黑體 TW" w:eastAsia="思源黑體 TW" w:hAnsi="思源黑體 TW"/>
        </w:rPr>
      </w:pPr>
    </w:p>
    <w:p w:rsidR="00FA1870" w:rsidRPr="00836DF7" w:rsidRDefault="00836DF7" w:rsidP="00E05CA1">
      <w:pPr>
        <w:rPr>
          <w:rFonts w:ascii="思源黑體 TW" w:eastAsia="思源黑體 TW" w:hAnsi="思源黑體 TW"/>
        </w:rPr>
      </w:pPr>
      <w:r w:rsidRPr="00836DF7">
        <w:rPr>
          <w:rFonts w:ascii="思源黑體 TW" w:eastAsia="思源黑體 TW" w:hAnsi="思源黑體 TW" w:hint="eastAsia"/>
        </w:rPr>
        <w:t>備註：本表為參考範例</w:t>
      </w:r>
    </w:p>
    <w:p w:rsidR="00FA1870" w:rsidRDefault="00FA1870" w:rsidP="00E05CA1"/>
    <w:p w:rsidR="00FA1870" w:rsidRDefault="00FA1870" w:rsidP="00E05CA1"/>
    <w:p w:rsidR="00FA1870" w:rsidRDefault="00FA1870" w:rsidP="00E05CA1"/>
    <w:p w:rsidR="00C031E4" w:rsidRDefault="00C031E4" w:rsidP="00E05CA1"/>
    <w:p w:rsidR="00C031E4" w:rsidRDefault="00C031E4" w:rsidP="00E05CA1">
      <w:pPr>
        <w:rPr>
          <w:rFonts w:hint="eastAsia"/>
        </w:rPr>
      </w:pPr>
    </w:p>
    <w:p w:rsidR="00FA1870" w:rsidRDefault="00FA1870" w:rsidP="00E05CA1"/>
    <w:p w:rsidR="00C52646" w:rsidRPr="00836DF7" w:rsidRDefault="00836DF7" w:rsidP="00836DF7">
      <w:pPr>
        <w:spacing w:line="0" w:lineRule="atLeast"/>
        <w:rPr>
          <w:rFonts w:ascii="全字庫正楷體" w:eastAsia="全字庫正楷體" w:hAnsi="全字庫正楷體" w:cs="全字庫正楷體"/>
          <w:b/>
        </w:rPr>
      </w:pPr>
      <w:r w:rsidRPr="00836DF7">
        <w:rPr>
          <w:rFonts w:ascii="思源黑體 TW" w:eastAsia="思源黑體 TW" w:hAnsi="思源黑體 TW" w:hint="eastAsia"/>
          <w:color w:val="FF0000"/>
          <w:sz w:val="28"/>
        </w:rPr>
        <w:t>★★</w:t>
      </w:r>
      <w:r w:rsidR="0092491D" w:rsidRPr="00836DF7">
        <w:rPr>
          <w:rFonts w:ascii="全字庫正楷體" w:eastAsia="全字庫正楷體" w:hAnsi="全字庫正楷體" w:cs="全字庫正楷體" w:hint="eastAsia"/>
          <w:b/>
          <w:sz w:val="28"/>
        </w:rPr>
        <w:t>說明二</w:t>
      </w:r>
      <w:r w:rsidR="0092491D" w:rsidRPr="00836DF7">
        <w:rPr>
          <w:rFonts w:ascii="全字庫正楷體" w:eastAsia="全字庫正楷體" w:hAnsi="全字庫正楷體" w:cs="全字庫正楷體" w:hint="eastAsia"/>
          <w:b/>
        </w:rPr>
        <w:t>、</w:t>
      </w:r>
    </w:p>
    <w:p w:rsidR="00C52646" w:rsidRPr="00023E4D" w:rsidRDefault="00C52646" w:rsidP="00E05CA1">
      <w:pPr>
        <w:rPr>
          <w:rFonts w:ascii="全字庫正楷體" w:eastAsia="全字庫正楷體" w:hAnsi="全字庫正楷體" w:cs="全字庫正楷體"/>
          <w:b/>
        </w:rPr>
      </w:pP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5524"/>
        <w:gridCol w:w="3402"/>
      </w:tblGrid>
      <w:tr w:rsidR="002300FB" w:rsidRPr="00836DF7" w:rsidTr="003002D3">
        <w:trPr>
          <w:trHeight w:val="756"/>
        </w:trPr>
        <w:tc>
          <w:tcPr>
            <w:tcW w:w="5524" w:type="dxa"/>
          </w:tcPr>
          <w:p w:rsidR="002300FB" w:rsidRPr="00836DF7" w:rsidRDefault="002300FB" w:rsidP="00E05CA1">
            <w:pPr>
              <w:rPr>
                <w:rFonts w:ascii="全字庫正楷體" w:eastAsia="全字庫正楷體" w:hAnsi="全字庫正楷體" w:cs="全字庫正楷體"/>
                <w:b/>
              </w:rPr>
            </w:pPr>
            <w:r w:rsidRPr="00836DF7">
              <w:rPr>
                <w:rFonts w:ascii="全字庫正楷體" w:eastAsia="全字庫正楷體" w:hAnsi="全字庫正楷體" w:cs="全字庫正楷體" w:hint="eastAsia"/>
                <w:b/>
              </w:rPr>
              <w:t xml:space="preserve">本校主辦單位/系所單位:   </w:t>
            </w:r>
          </w:p>
        </w:tc>
        <w:tc>
          <w:tcPr>
            <w:tcW w:w="3402" w:type="dxa"/>
          </w:tcPr>
          <w:p w:rsidR="002300FB" w:rsidRPr="00836DF7" w:rsidRDefault="002300FB" w:rsidP="00E05CA1">
            <w:pPr>
              <w:rPr>
                <w:rFonts w:ascii="全字庫正楷體" w:eastAsia="全字庫正楷體" w:hAnsi="全字庫正楷體" w:cs="全字庫正楷體"/>
                <w:b/>
              </w:rPr>
            </w:pPr>
            <w:r w:rsidRPr="00836DF7">
              <w:rPr>
                <w:rFonts w:ascii="全字庫正楷體" w:eastAsia="全字庫正楷體" w:hAnsi="全字庫正楷體" w:cs="全字庫正楷體" w:hint="eastAsia"/>
                <w:b/>
              </w:rPr>
              <w:t>聯絡人手機/分機:</w:t>
            </w:r>
          </w:p>
        </w:tc>
      </w:tr>
      <w:tr w:rsidR="002300FB" w:rsidRPr="00836DF7" w:rsidTr="00C52646">
        <w:trPr>
          <w:trHeight w:val="630"/>
        </w:trPr>
        <w:tc>
          <w:tcPr>
            <w:tcW w:w="5524" w:type="dxa"/>
          </w:tcPr>
          <w:p w:rsidR="002300FB" w:rsidRPr="00836DF7" w:rsidRDefault="002300FB" w:rsidP="00E05CA1">
            <w:pPr>
              <w:rPr>
                <w:rFonts w:ascii="全字庫正楷體" w:eastAsia="全字庫正楷體" w:hAnsi="全字庫正楷體" w:cs="全字庫正楷體"/>
                <w:b/>
              </w:rPr>
            </w:pPr>
            <w:r w:rsidRPr="00836DF7">
              <w:rPr>
                <w:rFonts w:ascii="全字庫正楷體" w:eastAsia="全字庫正楷體" w:hAnsi="全字庫正楷體" w:cs="全字庫正楷體" w:hint="eastAsia"/>
                <w:b/>
              </w:rPr>
              <w:t xml:space="preserve">活動名稱:  </w:t>
            </w:r>
          </w:p>
        </w:tc>
        <w:tc>
          <w:tcPr>
            <w:tcW w:w="3402" w:type="dxa"/>
          </w:tcPr>
          <w:p w:rsidR="002300FB" w:rsidRPr="00836DF7" w:rsidRDefault="002300FB" w:rsidP="00E05CA1">
            <w:pPr>
              <w:rPr>
                <w:rFonts w:ascii="全字庫正楷體" w:eastAsia="全字庫正楷體" w:hAnsi="全字庫正楷體" w:cs="全字庫正楷體"/>
                <w:b/>
              </w:rPr>
            </w:pPr>
            <w:r w:rsidRPr="00836DF7">
              <w:rPr>
                <w:rFonts w:ascii="全字庫正楷體" w:eastAsia="全字庫正楷體" w:hAnsi="全字庫正楷體" w:cs="全字庫正楷體" w:hint="eastAsia"/>
                <w:b/>
              </w:rPr>
              <w:t xml:space="preserve">活動日期:  </w:t>
            </w:r>
          </w:p>
        </w:tc>
      </w:tr>
      <w:tr w:rsidR="00C52646" w:rsidRPr="00836DF7" w:rsidTr="003940DC">
        <w:trPr>
          <w:trHeight w:val="547"/>
        </w:trPr>
        <w:tc>
          <w:tcPr>
            <w:tcW w:w="8926" w:type="dxa"/>
            <w:gridSpan w:val="2"/>
          </w:tcPr>
          <w:p w:rsidR="00C52646" w:rsidRPr="00836DF7" w:rsidRDefault="00C52646" w:rsidP="00E05CA1">
            <w:pPr>
              <w:rPr>
                <w:rFonts w:ascii="全字庫正楷體" w:eastAsia="全字庫正楷體" w:hAnsi="全字庫正楷體" w:cs="全字庫正楷體"/>
                <w:b/>
              </w:rPr>
            </w:pPr>
            <w:r w:rsidRPr="00836DF7">
              <w:rPr>
                <w:rFonts w:ascii="全字庫正楷體" w:eastAsia="全字庫正楷體" w:hAnsi="全字庫正楷體" w:cs="全字庫正楷體" w:hint="eastAsia"/>
                <w:b/>
              </w:rPr>
              <w:t>名冊/參加人數:</w:t>
            </w:r>
          </w:p>
        </w:tc>
      </w:tr>
    </w:tbl>
    <w:p w:rsidR="00023E4D" w:rsidRDefault="00E05CA1" w:rsidP="00023E4D">
      <w:pPr>
        <w:jc w:val="both"/>
      </w:pPr>
      <w:r>
        <w:rPr>
          <w:rFonts w:hint="eastAsia"/>
        </w:rPr>
        <w:t xml:space="preserve"> </w:t>
      </w:r>
      <w:r w:rsidR="00984A51">
        <w:rPr>
          <w:rFonts w:hint="eastAsia"/>
        </w:rPr>
        <w:t xml:space="preserve">                      </w:t>
      </w:r>
      <w:r w:rsidR="002300FB">
        <w:rPr>
          <w:rFonts w:hint="eastAsia"/>
        </w:rPr>
        <w:t xml:space="preserve">            </w:t>
      </w:r>
      <w:r>
        <w:rPr>
          <w:rFonts w:hint="eastAsia"/>
        </w:rPr>
        <w:t xml:space="preserve">   </w:t>
      </w:r>
    </w:p>
    <w:p w:rsidR="00E05CA1" w:rsidRDefault="00023E4D" w:rsidP="00023E4D">
      <w:pPr>
        <w:jc w:val="both"/>
      </w:pPr>
      <w:r>
        <w:rPr>
          <w:rFonts w:hint="eastAsia"/>
        </w:rPr>
        <w:t>範例二、參加人員名冊</w:t>
      </w:r>
    </w:p>
    <w:tbl>
      <w:tblPr>
        <w:tblStyle w:val="a5"/>
        <w:tblW w:w="11058" w:type="dxa"/>
        <w:tblInd w:w="-431" w:type="dxa"/>
        <w:tblLook w:val="04A0" w:firstRow="1" w:lastRow="0" w:firstColumn="1" w:lastColumn="0" w:noHBand="0" w:noVBand="1"/>
      </w:tblPr>
      <w:tblGrid>
        <w:gridCol w:w="684"/>
        <w:gridCol w:w="735"/>
        <w:gridCol w:w="1417"/>
        <w:gridCol w:w="1985"/>
        <w:gridCol w:w="2126"/>
        <w:gridCol w:w="4111"/>
      </w:tblGrid>
      <w:tr w:rsidR="00023E4D" w:rsidTr="00023E4D">
        <w:trPr>
          <w:trHeight w:val="237"/>
        </w:trPr>
        <w:tc>
          <w:tcPr>
            <w:tcW w:w="684" w:type="dxa"/>
            <w:shd w:val="clear" w:color="auto" w:fill="D9D9D9" w:themeFill="background1" w:themeFillShade="D9"/>
          </w:tcPr>
          <w:p w:rsidR="00023E4D" w:rsidRPr="0092491D" w:rsidRDefault="00023E4D" w:rsidP="0092491D">
            <w:pPr>
              <w:jc w:val="center"/>
              <w:rPr>
                <w:b/>
              </w:rPr>
            </w:pPr>
            <w:r w:rsidRPr="0092491D">
              <w:rPr>
                <w:rFonts w:hint="eastAsia"/>
                <w:b/>
              </w:rPr>
              <w:t>序號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023E4D" w:rsidRPr="0092491D" w:rsidRDefault="00023E4D" w:rsidP="0092491D">
            <w:pPr>
              <w:jc w:val="center"/>
              <w:rPr>
                <w:b/>
              </w:rPr>
            </w:pPr>
            <w:r w:rsidRPr="0092491D">
              <w:rPr>
                <w:rFonts w:hint="eastAsia"/>
                <w:b/>
              </w:rPr>
              <w:t>職稱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3E4D" w:rsidRPr="0092491D" w:rsidRDefault="00023E4D" w:rsidP="0092491D">
            <w:pPr>
              <w:jc w:val="center"/>
              <w:rPr>
                <w:b/>
              </w:rPr>
            </w:pPr>
            <w:r w:rsidRPr="0092491D">
              <w:rPr>
                <w:rFonts w:hint="eastAsia"/>
                <w:b/>
              </w:rPr>
              <w:t>校外人士姓名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23E4D" w:rsidRPr="0092491D" w:rsidRDefault="00023E4D" w:rsidP="0092491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是否施打兩劑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23E4D" w:rsidRPr="0092491D" w:rsidRDefault="00023E4D" w:rsidP="0092491D">
            <w:pPr>
              <w:jc w:val="center"/>
              <w:rPr>
                <w:b/>
              </w:rPr>
            </w:pPr>
            <w:r w:rsidRPr="0092491D">
              <w:rPr>
                <w:rFonts w:hint="eastAsia"/>
                <w:b/>
              </w:rPr>
              <w:t>自我檢核</w:t>
            </w:r>
            <w:r w:rsidRPr="0092491D">
              <w:rPr>
                <w:rFonts w:hint="eastAsia"/>
                <w:b/>
              </w:rPr>
              <w:t>--</w:t>
            </w:r>
            <w:proofErr w:type="gramStart"/>
            <w:r w:rsidRPr="0092491D">
              <w:rPr>
                <w:rFonts w:hint="eastAsia"/>
                <w:b/>
              </w:rPr>
              <w:t>快篩</w:t>
            </w:r>
            <w:proofErr w:type="gramEnd"/>
          </w:p>
        </w:tc>
        <w:tc>
          <w:tcPr>
            <w:tcW w:w="4111" w:type="dxa"/>
            <w:shd w:val="clear" w:color="auto" w:fill="D9D9D9" w:themeFill="background1" w:themeFillShade="D9"/>
          </w:tcPr>
          <w:p w:rsidR="00023E4D" w:rsidRPr="0092491D" w:rsidRDefault="00023E4D" w:rsidP="00E05CA1">
            <w:pPr>
              <w:rPr>
                <w:b/>
              </w:rPr>
            </w:pPr>
            <w:proofErr w:type="gramStart"/>
            <w:r w:rsidRPr="0092491D">
              <w:rPr>
                <w:rFonts w:hint="eastAsia"/>
                <w:b/>
              </w:rPr>
              <w:t>快篩結果</w:t>
            </w:r>
            <w:proofErr w:type="gramEnd"/>
          </w:p>
        </w:tc>
      </w:tr>
      <w:tr w:rsidR="00023E4D" w:rsidTr="00023E4D">
        <w:trPr>
          <w:trHeight w:val="578"/>
        </w:trPr>
        <w:tc>
          <w:tcPr>
            <w:tcW w:w="684" w:type="dxa"/>
          </w:tcPr>
          <w:p w:rsidR="00023E4D" w:rsidRDefault="00023E4D" w:rsidP="00023E4D">
            <w:pPr>
              <w:ind w:rightChars="11" w:right="2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5" w:type="dxa"/>
          </w:tcPr>
          <w:p w:rsidR="00023E4D" w:rsidRDefault="00023E4D" w:rsidP="00023E4D">
            <w:pPr>
              <w:pStyle w:val="Standard"/>
              <w:spacing w:line="300" w:lineRule="exact"/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417" w:type="dxa"/>
          </w:tcPr>
          <w:p w:rsidR="00023E4D" w:rsidRPr="001C0882" w:rsidRDefault="00023E4D" w:rsidP="00023E4D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甄健康</w:t>
            </w:r>
          </w:p>
        </w:tc>
        <w:tc>
          <w:tcPr>
            <w:tcW w:w="1985" w:type="dxa"/>
          </w:tcPr>
          <w:p w:rsidR="00023E4D" w:rsidRPr="001C0882" w:rsidRDefault="00023E4D" w:rsidP="00023E4D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882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2126" w:type="dxa"/>
          </w:tcPr>
          <w:p w:rsidR="00023E4D" w:rsidRPr="001C0882" w:rsidRDefault="00023E4D" w:rsidP="00023E4D">
            <w:pPr>
              <w:pStyle w:val="Standard"/>
              <w:spacing w:line="300" w:lineRule="exact"/>
              <w:jc w:val="center"/>
              <w:rPr>
                <w:sz w:val="28"/>
                <w:szCs w:val="28"/>
              </w:rPr>
            </w:pPr>
            <w:r w:rsidRPr="001C0882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4111" w:type="dxa"/>
          </w:tcPr>
          <w:p w:rsidR="00023E4D" w:rsidRPr="001C0882" w:rsidRDefault="00023E4D" w:rsidP="00023E4D">
            <w:pPr>
              <w:pStyle w:val="Standard"/>
              <w:spacing w:line="300" w:lineRule="exact"/>
              <w:rPr>
                <w:sz w:val="28"/>
                <w:szCs w:val="28"/>
              </w:rPr>
            </w:pPr>
            <w:r w:rsidRPr="001C088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230A92">
              <w:rPr>
                <w:rFonts w:ascii="標楷體" w:eastAsia="標楷體" w:hAnsi="標楷體"/>
                <w:color w:val="FF0000"/>
                <w:sz w:val="28"/>
                <w:szCs w:val="28"/>
              </w:rPr>
              <w:t>□</w:t>
            </w:r>
            <w:r w:rsidRPr="00230A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陽性(不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得</w:t>
            </w:r>
            <w:r w:rsidRPr="00230A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進校園)</w:t>
            </w:r>
          </w:p>
        </w:tc>
      </w:tr>
      <w:tr w:rsidR="00023E4D" w:rsidTr="00023E4D">
        <w:trPr>
          <w:trHeight w:val="578"/>
        </w:trPr>
        <w:tc>
          <w:tcPr>
            <w:tcW w:w="684" w:type="dxa"/>
          </w:tcPr>
          <w:p w:rsidR="00023E4D" w:rsidRDefault="00023E4D" w:rsidP="00023E4D">
            <w:pPr>
              <w:ind w:rightChars="11" w:right="2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5" w:type="dxa"/>
          </w:tcPr>
          <w:p w:rsidR="00023E4D" w:rsidRDefault="00023E4D" w:rsidP="00023E4D">
            <w:pPr>
              <w:pStyle w:val="Standard"/>
              <w:spacing w:line="300" w:lineRule="exact"/>
              <w:jc w:val="center"/>
            </w:pPr>
          </w:p>
        </w:tc>
        <w:tc>
          <w:tcPr>
            <w:tcW w:w="1417" w:type="dxa"/>
          </w:tcPr>
          <w:p w:rsidR="00023E4D" w:rsidRDefault="00023E4D" w:rsidP="00023E4D">
            <w:pPr>
              <w:pStyle w:val="Standard"/>
              <w:spacing w:line="300" w:lineRule="exact"/>
              <w:jc w:val="center"/>
            </w:pPr>
          </w:p>
        </w:tc>
        <w:tc>
          <w:tcPr>
            <w:tcW w:w="1985" w:type="dxa"/>
          </w:tcPr>
          <w:p w:rsidR="00023E4D" w:rsidRPr="001C0882" w:rsidRDefault="00023E4D" w:rsidP="00023E4D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882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2126" w:type="dxa"/>
          </w:tcPr>
          <w:p w:rsidR="00023E4D" w:rsidRPr="001C0882" w:rsidRDefault="00023E4D" w:rsidP="00023E4D">
            <w:pPr>
              <w:pStyle w:val="Standard"/>
              <w:spacing w:line="300" w:lineRule="exact"/>
              <w:jc w:val="center"/>
              <w:rPr>
                <w:sz w:val="28"/>
                <w:szCs w:val="28"/>
              </w:rPr>
            </w:pPr>
            <w:r w:rsidRPr="001C0882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4111" w:type="dxa"/>
          </w:tcPr>
          <w:p w:rsidR="00023E4D" w:rsidRPr="001C0882" w:rsidRDefault="00023E4D" w:rsidP="00023E4D">
            <w:pPr>
              <w:pStyle w:val="Standard"/>
              <w:spacing w:line="300" w:lineRule="exact"/>
              <w:rPr>
                <w:sz w:val="28"/>
                <w:szCs w:val="28"/>
              </w:rPr>
            </w:pPr>
            <w:r w:rsidRPr="001C088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230A92">
              <w:rPr>
                <w:rFonts w:ascii="標楷體" w:eastAsia="標楷體" w:hAnsi="標楷體"/>
                <w:color w:val="FF0000"/>
                <w:sz w:val="28"/>
                <w:szCs w:val="28"/>
              </w:rPr>
              <w:t>□</w:t>
            </w:r>
            <w:r w:rsidRPr="00230A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陽性(不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得</w:t>
            </w:r>
            <w:r w:rsidRPr="00230A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進校園)</w:t>
            </w:r>
          </w:p>
        </w:tc>
      </w:tr>
      <w:tr w:rsidR="00023E4D" w:rsidTr="00023E4D">
        <w:trPr>
          <w:trHeight w:val="578"/>
        </w:trPr>
        <w:tc>
          <w:tcPr>
            <w:tcW w:w="684" w:type="dxa"/>
          </w:tcPr>
          <w:p w:rsidR="00023E4D" w:rsidRDefault="00023E4D" w:rsidP="00023E4D">
            <w:pPr>
              <w:ind w:rightChars="11" w:right="2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5" w:type="dxa"/>
          </w:tcPr>
          <w:p w:rsidR="00023E4D" w:rsidRDefault="00023E4D" w:rsidP="00023E4D">
            <w:pPr>
              <w:pStyle w:val="Standard"/>
              <w:spacing w:line="300" w:lineRule="exact"/>
              <w:jc w:val="center"/>
            </w:pPr>
          </w:p>
        </w:tc>
        <w:tc>
          <w:tcPr>
            <w:tcW w:w="1417" w:type="dxa"/>
          </w:tcPr>
          <w:p w:rsidR="00023E4D" w:rsidRDefault="00023E4D" w:rsidP="00023E4D">
            <w:pPr>
              <w:pStyle w:val="Standard"/>
              <w:spacing w:line="300" w:lineRule="exact"/>
              <w:jc w:val="center"/>
            </w:pPr>
          </w:p>
        </w:tc>
        <w:tc>
          <w:tcPr>
            <w:tcW w:w="1985" w:type="dxa"/>
          </w:tcPr>
          <w:p w:rsidR="00023E4D" w:rsidRPr="001C0882" w:rsidRDefault="00023E4D" w:rsidP="00023E4D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882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2126" w:type="dxa"/>
          </w:tcPr>
          <w:p w:rsidR="00023E4D" w:rsidRPr="001C0882" w:rsidRDefault="00023E4D" w:rsidP="00023E4D">
            <w:pPr>
              <w:pStyle w:val="Standard"/>
              <w:spacing w:line="300" w:lineRule="exact"/>
              <w:jc w:val="center"/>
              <w:rPr>
                <w:sz w:val="28"/>
                <w:szCs w:val="28"/>
              </w:rPr>
            </w:pPr>
            <w:r w:rsidRPr="001C0882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4111" w:type="dxa"/>
          </w:tcPr>
          <w:p w:rsidR="00023E4D" w:rsidRPr="001C0882" w:rsidRDefault="00023E4D" w:rsidP="00023E4D">
            <w:pPr>
              <w:pStyle w:val="Standard"/>
              <w:spacing w:line="300" w:lineRule="exact"/>
              <w:rPr>
                <w:sz w:val="28"/>
                <w:szCs w:val="28"/>
              </w:rPr>
            </w:pPr>
            <w:r w:rsidRPr="001C088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  <w:r w:rsidRPr="001C0882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230A92">
              <w:rPr>
                <w:rFonts w:ascii="標楷體" w:eastAsia="標楷體" w:hAnsi="標楷體"/>
                <w:color w:val="FF0000"/>
                <w:sz w:val="28"/>
                <w:szCs w:val="28"/>
              </w:rPr>
              <w:t>□</w:t>
            </w:r>
            <w:r w:rsidRPr="00230A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陽性(不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得</w:t>
            </w:r>
            <w:r w:rsidRPr="00230A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進校園)</w:t>
            </w:r>
          </w:p>
        </w:tc>
      </w:tr>
      <w:tr w:rsidR="00023E4D" w:rsidTr="00023E4D">
        <w:trPr>
          <w:trHeight w:val="578"/>
        </w:trPr>
        <w:tc>
          <w:tcPr>
            <w:tcW w:w="684" w:type="dxa"/>
          </w:tcPr>
          <w:p w:rsidR="00023E4D" w:rsidRDefault="00023E4D" w:rsidP="00023E4D">
            <w:pPr>
              <w:ind w:rightChars="11" w:right="26"/>
              <w:jc w:val="center"/>
              <w:rPr>
                <w:rFonts w:hint="eastAsia"/>
              </w:rPr>
            </w:pPr>
          </w:p>
        </w:tc>
        <w:tc>
          <w:tcPr>
            <w:tcW w:w="735" w:type="dxa"/>
          </w:tcPr>
          <w:p w:rsidR="00023E4D" w:rsidRDefault="00023E4D" w:rsidP="00023E4D">
            <w:pPr>
              <w:pStyle w:val="Standard"/>
              <w:spacing w:line="300" w:lineRule="exact"/>
              <w:jc w:val="center"/>
            </w:pPr>
          </w:p>
        </w:tc>
        <w:tc>
          <w:tcPr>
            <w:tcW w:w="1417" w:type="dxa"/>
          </w:tcPr>
          <w:p w:rsidR="00023E4D" w:rsidRDefault="00023E4D" w:rsidP="00023E4D">
            <w:pPr>
              <w:pStyle w:val="Standard"/>
              <w:spacing w:line="300" w:lineRule="exact"/>
              <w:jc w:val="center"/>
            </w:pPr>
          </w:p>
        </w:tc>
        <w:tc>
          <w:tcPr>
            <w:tcW w:w="1985" w:type="dxa"/>
          </w:tcPr>
          <w:p w:rsidR="00023E4D" w:rsidRPr="001C0882" w:rsidRDefault="00023E4D" w:rsidP="00023E4D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3E4D" w:rsidRPr="001C0882" w:rsidRDefault="00023E4D" w:rsidP="00023E4D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3E4D" w:rsidRPr="001C0882" w:rsidRDefault="00023E4D" w:rsidP="00023E4D">
            <w:pPr>
              <w:pStyle w:val="Standard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5CA1" w:rsidRDefault="00E05CA1" w:rsidP="00E05CA1"/>
    <w:p w:rsidR="00836DF7" w:rsidRPr="00836DF7" w:rsidRDefault="00836DF7" w:rsidP="00836DF7">
      <w:pPr>
        <w:suppressAutoHyphens/>
        <w:autoSpaceDN w:val="0"/>
        <w:spacing w:before="180" w:after="180" w:line="30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bookmarkStart w:id="1" w:name="_Hlk100830748"/>
      <w:r w:rsidRPr="00836DF7">
        <w:rPr>
          <w:rFonts w:ascii="標楷體" w:eastAsia="標楷體" w:hAnsi="標楷體" w:cs="F"/>
          <w:kern w:val="3"/>
          <w:szCs w:val="24"/>
        </w:rPr>
        <w:t>備註：本表為參考範例</w:t>
      </w:r>
    </w:p>
    <w:bookmarkEnd w:id="1"/>
    <w:p w:rsidR="00836DF7" w:rsidRPr="00836DF7" w:rsidRDefault="00836DF7" w:rsidP="00836DF7">
      <w:pPr>
        <w:suppressAutoHyphens/>
        <w:autoSpaceDN w:val="0"/>
        <w:spacing w:before="180" w:after="180" w:line="30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</w:p>
    <w:p w:rsidR="00836DF7" w:rsidRPr="00E05CA1" w:rsidRDefault="00836DF7" w:rsidP="00836DF7">
      <w:pPr>
        <w:ind w:leftChars="-177" w:left="1" w:hangingChars="152" w:hanging="426"/>
      </w:pPr>
      <w:r>
        <w:rPr>
          <w:rFonts w:ascii="標楷體" w:eastAsia="標楷體" w:hAnsi="標楷體" w:cs="F" w:hint="eastAsia"/>
          <w:kern w:val="3"/>
          <w:sz w:val="28"/>
          <w:szCs w:val="28"/>
        </w:rPr>
        <w:t>資料</w:t>
      </w:r>
      <w:r w:rsidRPr="00836DF7">
        <w:rPr>
          <w:rFonts w:ascii="標楷體" w:eastAsia="標楷體" w:hAnsi="標楷體" w:cs="F"/>
          <w:kern w:val="3"/>
          <w:sz w:val="28"/>
          <w:szCs w:val="28"/>
        </w:rPr>
        <w:t>填寫人：</w:t>
      </w:r>
      <w:r w:rsidRPr="00836DF7">
        <w:rPr>
          <w:rFonts w:ascii="標楷體" w:eastAsia="標楷體" w:hAnsi="標楷體" w:cs="F"/>
          <w:kern w:val="3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F" w:hint="eastAsia"/>
          <w:kern w:val="3"/>
          <w:sz w:val="28"/>
          <w:szCs w:val="28"/>
          <w:u w:val="single"/>
        </w:rPr>
        <w:t>分機/手機</w:t>
      </w:r>
      <w:r w:rsidRPr="00836DF7">
        <w:rPr>
          <w:rFonts w:ascii="標楷體" w:eastAsia="標楷體" w:hAnsi="標楷體" w:cs="F"/>
          <w:kern w:val="3"/>
          <w:sz w:val="28"/>
          <w:szCs w:val="28"/>
          <w:u w:val="single"/>
        </w:rPr>
        <w:t xml:space="preserve">        </w:t>
      </w:r>
      <w:r w:rsidRPr="00836DF7">
        <w:rPr>
          <w:rFonts w:ascii="標楷體" w:eastAsia="標楷體" w:hAnsi="標楷體" w:cs="F"/>
          <w:kern w:val="3"/>
          <w:sz w:val="28"/>
          <w:szCs w:val="28"/>
        </w:rPr>
        <w:t xml:space="preserve">   填寫日期：</w:t>
      </w:r>
      <w:r w:rsidRPr="00836DF7">
        <w:rPr>
          <w:rFonts w:ascii="標楷體" w:eastAsia="標楷體" w:hAnsi="標楷體" w:cs="F"/>
          <w:kern w:val="3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F" w:hint="eastAsia"/>
          <w:kern w:val="3"/>
          <w:sz w:val="28"/>
          <w:szCs w:val="28"/>
          <w:u w:val="single"/>
        </w:rPr>
        <w:t xml:space="preserve">      </w:t>
      </w:r>
    </w:p>
    <w:sectPr w:rsidR="00836DF7" w:rsidRPr="00E05CA1" w:rsidSect="00023E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4B" w:rsidRDefault="00E94F4B" w:rsidP="00C52646">
      <w:r>
        <w:separator/>
      </w:r>
    </w:p>
  </w:endnote>
  <w:endnote w:type="continuationSeparator" w:id="0">
    <w:p w:rsidR="00E94F4B" w:rsidRDefault="00E94F4B" w:rsidP="00C5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TW">
    <w:altName w:val="微軟正黑體"/>
    <w:panose1 w:val="000000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全字庫正楷體">
    <w:altName w:val="微軟正黑體"/>
    <w:charset w:val="88"/>
    <w:family w:val="script"/>
    <w:pitch w:val="variable"/>
    <w:sig w:usb0="F7FFAEFF" w:usb1="E9DFFFFF" w:usb2="081BFFFF" w:usb3="00000000" w:csb0="003F00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4B" w:rsidRDefault="00E94F4B" w:rsidP="00C52646">
      <w:r>
        <w:separator/>
      </w:r>
    </w:p>
  </w:footnote>
  <w:footnote w:type="continuationSeparator" w:id="0">
    <w:p w:rsidR="00E94F4B" w:rsidRDefault="00E94F4B" w:rsidP="00C5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1C27"/>
    <w:multiLevelType w:val="hybridMultilevel"/>
    <w:tmpl w:val="061222FC"/>
    <w:lvl w:ilvl="0" w:tplc="C54EE0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1762904"/>
    <w:multiLevelType w:val="hybridMultilevel"/>
    <w:tmpl w:val="5002B49A"/>
    <w:lvl w:ilvl="0" w:tplc="377C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50"/>
    <w:rsid w:val="00023E4D"/>
    <w:rsid w:val="00132D25"/>
    <w:rsid w:val="00161245"/>
    <w:rsid w:val="001C0882"/>
    <w:rsid w:val="002300FB"/>
    <w:rsid w:val="00230A92"/>
    <w:rsid w:val="003002D3"/>
    <w:rsid w:val="00332F74"/>
    <w:rsid w:val="00461C61"/>
    <w:rsid w:val="004E2FA0"/>
    <w:rsid w:val="004F02D8"/>
    <w:rsid w:val="00670084"/>
    <w:rsid w:val="006D341A"/>
    <w:rsid w:val="00836DF7"/>
    <w:rsid w:val="0092491D"/>
    <w:rsid w:val="00984A51"/>
    <w:rsid w:val="00B42A50"/>
    <w:rsid w:val="00C031E4"/>
    <w:rsid w:val="00C52646"/>
    <w:rsid w:val="00CA69B8"/>
    <w:rsid w:val="00D40A03"/>
    <w:rsid w:val="00E05CA1"/>
    <w:rsid w:val="00E94F4B"/>
    <w:rsid w:val="00EC4C0C"/>
    <w:rsid w:val="00F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0615C"/>
  <w15:chartTrackingRefBased/>
  <w15:docId w15:val="{E7376A23-F88A-4109-9D7C-EC4D0E81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5CA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0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02D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52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26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2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2646"/>
    <w:rPr>
      <w:sz w:val="20"/>
      <w:szCs w:val="20"/>
    </w:rPr>
  </w:style>
  <w:style w:type="paragraph" w:customStyle="1" w:styleId="Standard">
    <w:name w:val="Standard"/>
    <w:rsid w:val="001C088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kjh1b1833@ts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TSU-user</cp:lastModifiedBy>
  <cp:revision>2</cp:revision>
  <cp:lastPrinted>2022-04-14T02:33:00Z</cp:lastPrinted>
  <dcterms:created xsi:type="dcterms:W3CDTF">2022-04-25T02:17:00Z</dcterms:created>
  <dcterms:modified xsi:type="dcterms:W3CDTF">2022-04-25T02:17:00Z</dcterms:modified>
</cp:coreProperties>
</file>